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E487" w14:textId="77777777" w:rsidR="0028014E" w:rsidRDefault="0028014E" w:rsidP="00FC5287">
      <w:pPr>
        <w:pStyle w:val="NormalWeb"/>
        <w:jc w:val="center"/>
        <w:rPr>
          <w:rFonts w:asciiTheme="minorHAnsi" w:hAnsiTheme="minorHAnsi" w:cstheme="minorHAnsi"/>
          <w:b/>
          <w:color w:val="000000"/>
        </w:rPr>
      </w:pPr>
    </w:p>
    <w:p w14:paraId="06B931ED" w14:textId="77777777" w:rsidR="0028014E" w:rsidRPr="002F48B6" w:rsidRDefault="0028014E" w:rsidP="0028014E">
      <w:pPr>
        <w:jc w:val="center"/>
        <w:rPr>
          <w:rFonts w:ascii="Arial" w:hAnsi="Arial" w:cs="Arial"/>
          <w:b/>
          <w:bCs/>
        </w:rPr>
      </w:pPr>
      <w:r w:rsidRPr="002F48B6">
        <w:rPr>
          <w:rFonts w:ascii="Arial" w:hAnsi="Arial" w:cs="Arial"/>
          <w:b/>
          <w:bCs/>
        </w:rPr>
        <w:t>Neuroscience Program</w:t>
      </w:r>
    </w:p>
    <w:p w14:paraId="09BD0FAB" w14:textId="77777777" w:rsidR="0028014E" w:rsidRPr="002F48B6" w:rsidRDefault="0028014E" w:rsidP="0028014E">
      <w:pPr>
        <w:jc w:val="center"/>
        <w:rPr>
          <w:rFonts w:ascii="Arial" w:hAnsi="Arial" w:cs="Arial"/>
          <w:b/>
          <w:bCs/>
        </w:rPr>
      </w:pPr>
      <w:r w:rsidRPr="002F48B6">
        <w:rPr>
          <w:rFonts w:ascii="Arial" w:hAnsi="Arial" w:cs="Arial"/>
          <w:b/>
          <w:bCs/>
        </w:rPr>
        <w:t>Faculty Advisory Committee Meeting Agenda</w:t>
      </w:r>
    </w:p>
    <w:p w14:paraId="350EB9EF" w14:textId="77777777" w:rsidR="0028014E" w:rsidRDefault="0028014E" w:rsidP="0028014E">
      <w:pPr>
        <w:jc w:val="center"/>
        <w:rPr>
          <w:rFonts w:ascii="Arial" w:hAnsi="Arial" w:cs="Arial"/>
        </w:rPr>
      </w:pPr>
      <w:r w:rsidRPr="002F48B6">
        <w:rPr>
          <w:rFonts w:ascii="Arial" w:hAnsi="Arial" w:cs="Arial"/>
          <w:b/>
          <w:bCs/>
        </w:rPr>
        <w:t>September 18, 2020</w:t>
      </w:r>
    </w:p>
    <w:p w14:paraId="10FFE31D" w14:textId="77777777" w:rsidR="0028014E" w:rsidRDefault="0028014E" w:rsidP="0028014E">
      <w:pPr>
        <w:jc w:val="center"/>
        <w:rPr>
          <w:rFonts w:ascii="Arial" w:hAnsi="Arial" w:cs="Arial"/>
        </w:rPr>
      </w:pPr>
    </w:p>
    <w:p w14:paraId="43B8887B" w14:textId="131E46A0" w:rsidR="0028014E" w:rsidRDefault="0028014E" w:rsidP="0028014E">
      <w:pPr>
        <w:pStyle w:val="ListParagraph"/>
        <w:numPr>
          <w:ilvl w:val="0"/>
          <w:numId w:val="6"/>
        </w:numPr>
        <w:jc w:val="both"/>
        <w:rPr>
          <w:rFonts w:ascii="Arial" w:hAnsi="Arial" w:cs="Arial"/>
        </w:rPr>
      </w:pPr>
      <w:r w:rsidRPr="0084432B">
        <w:rPr>
          <w:rFonts w:ascii="Arial" w:hAnsi="Arial" w:cs="Arial"/>
        </w:rPr>
        <w:t>Approve minutes from April 2020 meeting</w:t>
      </w:r>
      <w:r>
        <w:rPr>
          <w:rFonts w:ascii="Arial" w:hAnsi="Arial" w:cs="Arial"/>
        </w:rPr>
        <w:tab/>
      </w:r>
      <w:r>
        <w:rPr>
          <w:rFonts w:ascii="Arial" w:hAnsi="Arial" w:cs="Arial"/>
        </w:rPr>
        <w:tab/>
      </w:r>
      <w:r>
        <w:rPr>
          <w:rFonts w:ascii="Arial" w:hAnsi="Arial" w:cs="Arial"/>
        </w:rPr>
        <w:tab/>
        <w:t>Galligan</w:t>
      </w:r>
    </w:p>
    <w:p w14:paraId="1958B253" w14:textId="77777777" w:rsidR="0028014E" w:rsidRDefault="0028014E" w:rsidP="0028014E">
      <w:pPr>
        <w:pStyle w:val="ListParagraph"/>
        <w:jc w:val="both"/>
        <w:rPr>
          <w:rFonts w:ascii="Arial" w:hAnsi="Arial" w:cs="Arial"/>
        </w:rPr>
      </w:pPr>
    </w:p>
    <w:p w14:paraId="7ABDD33F" w14:textId="77777777" w:rsidR="0028014E" w:rsidRDefault="0028014E" w:rsidP="0028014E">
      <w:pPr>
        <w:pStyle w:val="ListParagraph"/>
        <w:numPr>
          <w:ilvl w:val="0"/>
          <w:numId w:val="6"/>
        </w:numPr>
        <w:jc w:val="both"/>
        <w:rPr>
          <w:rFonts w:ascii="Arial" w:hAnsi="Arial" w:cs="Arial"/>
        </w:rPr>
      </w:pPr>
      <w:r>
        <w:rPr>
          <w:rFonts w:ascii="Arial" w:hAnsi="Arial" w:cs="Arial"/>
        </w:rPr>
        <w:t>Welcome new FAC members</w:t>
      </w:r>
      <w:r w:rsidRPr="0084432B">
        <w:rPr>
          <w:rFonts w:ascii="Arial" w:hAnsi="Arial" w:cs="Arial"/>
        </w:rPr>
        <w:tab/>
      </w:r>
      <w:r w:rsidRPr="0084432B">
        <w:rPr>
          <w:rFonts w:ascii="Arial" w:hAnsi="Arial" w:cs="Arial"/>
        </w:rPr>
        <w:tab/>
      </w:r>
      <w:r w:rsidRPr="0084432B">
        <w:rPr>
          <w:rFonts w:ascii="Arial" w:hAnsi="Arial" w:cs="Arial"/>
        </w:rPr>
        <w:tab/>
      </w:r>
      <w:r w:rsidRPr="0084432B">
        <w:rPr>
          <w:rFonts w:ascii="Arial" w:hAnsi="Arial" w:cs="Arial"/>
        </w:rPr>
        <w:tab/>
      </w:r>
      <w:r>
        <w:rPr>
          <w:rFonts w:ascii="Arial" w:hAnsi="Arial" w:cs="Arial"/>
        </w:rPr>
        <w:tab/>
      </w:r>
      <w:r w:rsidRPr="0084432B">
        <w:rPr>
          <w:rFonts w:ascii="Arial" w:hAnsi="Arial" w:cs="Arial"/>
        </w:rPr>
        <w:t>Galligan</w:t>
      </w:r>
    </w:p>
    <w:p w14:paraId="5F5E0176" w14:textId="77777777" w:rsidR="0028014E" w:rsidRPr="0084432B" w:rsidRDefault="0028014E" w:rsidP="0028014E">
      <w:pPr>
        <w:pStyle w:val="ListParagraph"/>
        <w:jc w:val="both"/>
        <w:rPr>
          <w:rFonts w:ascii="Arial" w:hAnsi="Arial" w:cs="Arial"/>
        </w:rPr>
      </w:pPr>
    </w:p>
    <w:p w14:paraId="346AE329" w14:textId="77777777" w:rsidR="0028014E" w:rsidRPr="0084432B" w:rsidRDefault="0028014E" w:rsidP="0028014E">
      <w:pPr>
        <w:pStyle w:val="ListParagraph"/>
        <w:numPr>
          <w:ilvl w:val="0"/>
          <w:numId w:val="6"/>
        </w:numPr>
        <w:jc w:val="both"/>
        <w:rPr>
          <w:rFonts w:ascii="Arial" w:hAnsi="Arial" w:cs="Arial"/>
        </w:rPr>
      </w:pPr>
      <w:r>
        <w:rPr>
          <w:rFonts w:ascii="Arial" w:hAnsi="Arial" w:cs="Arial"/>
        </w:rPr>
        <w:t>T32 application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Galligan</w:t>
      </w:r>
    </w:p>
    <w:p w14:paraId="039966D4" w14:textId="77777777" w:rsidR="0028014E" w:rsidRDefault="0028014E" w:rsidP="0028014E">
      <w:pPr>
        <w:pStyle w:val="ListParagraph"/>
        <w:jc w:val="both"/>
        <w:rPr>
          <w:rFonts w:ascii="Arial" w:hAnsi="Arial" w:cs="Arial"/>
        </w:rPr>
      </w:pPr>
    </w:p>
    <w:p w14:paraId="2F0A78B5" w14:textId="77777777" w:rsidR="0028014E" w:rsidRDefault="0028014E" w:rsidP="0028014E">
      <w:pPr>
        <w:pStyle w:val="ListParagraph"/>
        <w:numPr>
          <w:ilvl w:val="0"/>
          <w:numId w:val="6"/>
        </w:numPr>
        <w:jc w:val="both"/>
        <w:rPr>
          <w:rFonts w:ascii="Arial" w:hAnsi="Arial" w:cs="Arial"/>
        </w:rPr>
      </w:pPr>
      <w:r>
        <w:rPr>
          <w:rFonts w:ascii="Arial" w:hAnsi="Arial" w:cs="Arial"/>
        </w:rPr>
        <w:t xml:space="preserve">Graduate Program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Swain</w:t>
      </w:r>
    </w:p>
    <w:p w14:paraId="3FC5793E" w14:textId="77777777" w:rsidR="0028014E" w:rsidRPr="0084432B" w:rsidRDefault="0028014E" w:rsidP="0028014E">
      <w:pPr>
        <w:pStyle w:val="ListParagraph"/>
        <w:rPr>
          <w:rFonts w:ascii="Arial" w:hAnsi="Arial" w:cs="Arial"/>
        </w:rPr>
      </w:pPr>
    </w:p>
    <w:p w14:paraId="15C90FED" w14:textId="77777777" w:rsidR="0028014E" w:rsidRDefault="0028014E" w:rsidP="0028014E">
      <w:pPr>
        <w:pStyle w:val="ListParagraph"/>
        <w:numPr>
          <w:ilvl w:val="0"/>
          <w:numId w:val="6"/>
        </w:numPr>
        <w:jc w:val="both"/>
        <w:rPr>
          <w:rFonts w:ascii="Arial" w:hAnsi="Arial" w:cs="Arial"/>
        </w:rPr>
      </w:pPr>
      <w:r>
        <w:rPr>
          <w:rFonts w:ascii="Arial" w:hAnsi="Arial" w:cs="Arial"/>
        </w:rPr>
        <w:t>Online Certificate Programs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Henley and Koval</w:t>
      </w:r>
    </w:p>
    <w:p w14:paraId="5D74A6C0" w14:textId="77777777" w:rsidR="0028014E" w:rsidRPr="0084432B" w:rsidRDefault="0028014E" w:rsidP="0028014E">
      <w:pPr>
        <w:pStyle w:val="ListParagraph"/>
        <w:rPr>
          <w:rFonts w:ascii="Arial" w:hAnsi="Arial" w:cs="Arial"/>
        </w:rPr>
      </w:pPr>
    </w:p>
    <w:p w14:paraId="5F2E01AB" w14:textId="77777777" w:rsidR="0028014E" w:rsidRDefault="0028014E" w:rsidP="0028014E">
      <w:pPr>
        <w:pStyle w:val="ListParagraph"/>
        <w:numPr>
          <w:ilvl w:val="0"/>
          <w:numId w:val="6"/>
        </w:numPr>
        <w:jc w:val="both"/>
        <w:rPr>
          <w:rFonts w:ascii="Arial" w:hAnsi="Arial" w:cs="Arial"/>
        </w:rPr>
      </w:pPr>
      <w:r>
        <w:rPr>
          <w:rFonts w:ascii="Arial" w:hAnsi="Arial" w:cs="Arial"/>
        </w:rPr>
        <w:t>New Business</w:t>
      </w:r>
    </w:p>
    <w:p w14:paraId="0302E8DF" w14:textId="77777777" w:rsidR="0028014E" w:rsidRPr="00820007" w:rsidRDefault="0028014E" w:rsidP="0028014E">
      <w:pPr>
        <w:pStyle w:val="ListParagraph"/>
        <w:rPr>
          <w:rFonts w:ascii="Arial" w:hAnsi="Arial" w:cs="Arial"/>
        </w:rPr>
      </w:pPr>
    </w:p>
    <w:p w14:paraId="21AC6E22" w14:textId="77777777" w:rsidR="0028014E" w:rsidRPr="002F48B6" w:rsidRDefault="0028014E" w:rsidP="0028014E">
      <w:pPr>
        <w:pStyle w:val="ListParagraph"/>
        <w:numPr>
          <w:ilvl w:val="0"/>
          <w:numId w:val="6"/>
        </w:numPr>
        <w:jc w:val="both"/>
        <w:rPr>
          <w:rFonts w:ascii="Arial" w:hAnsi="Arial" w:cs="Arial"/>
        </w:rPr>
      </w:pPr>
      <w:r>
        <w:rPr>
          <w:rFonts w:ascii="Arial" w:hAnsi="Arial" w:cs="Arial"/>
        </w:rPr>
        <w:t>Old Business</w:t>
      </w:r>
    </w:p>
    <w:p w14:paraId="6EE55414" w14:textId="77777777" w:rsidR="0028014E" w:rsidRDefault="0028014E" w:rsidP="00FC5287">
      <w:pPr>
        <w:pStyle w:val="NormalWeb"/>
        <w:jc w:val="center"/>
        <w:rPr>
          <w:rFonts w:asciiTheme="minorHAnsi" w:hAnsiTheme="minorHAnsi" w:cstheme="minorHAnsi"/>
          <w:b/>
          <w:color w:val="000000"/>
        </w:rPr>
      </w:pPr>
    </w:p>
    <w:p w14:paraId="590FD00D" w14:textId="77777777" w:rsidR="0028014E" w:rsidRDefault="0028014E" w:rsidP="00FC5287">
      <w:pPr>
        <w:pStyle w:val="NormalWeb"/>
        <w:jc w:val="center"/>
        <w:rPr>
          <w:rFonts w:asciiTheme="minorHAnsi" w:hAnsiTheme="minorHAnsi" w:cstheme="minorHAnsi"/>
          <w:b/>
          <w:color w:val="000000"/>
        </w:rPr>
      </w:pPr>
    </w:p>
    <w:p w14:paraId="6E87F22B" w14:textId="77777777" w:rsidR="0028014E" w:rsidRDefault="0028014E" w:rsidP="00FC5287">
      <w:pPr>
        <w:pStyle w:val="NormalWeb"/>
        <w:jc w:val="center"/>
        <w:rPr>
          <w:rFonts w:asciiTheme="minorHAnsi" w:hAnsiTheme="minorHAnsi" w:cstheme="minorHAnsi"/>
          <w:b/>
          <w:color w:val="000000"/>
        </w:rPr>
      </w:pPr>
    </w:p>
    <w:p w14:paraId="05E59C5F" w14:textId="77777777" w:rsidR="0028014E" w:rsidRDefault="0028014E" w:rsidP="00FC5287">
      <w:pPr>
        <w:pStyle w:val="NormalWeb"/>
        <w:jc w:val="center"/>
        <w:rPr>
          <w:rFonts w:asciiTheme="minorHAnsi" w:hAnsiTheme="minorHAnsi" w:cstheme="minorHAnsi"/>
          <w:b/>
          <w:color w:val="000000"/>
        </w:rPr>
      </w:pPr>
    </w:p>
    <w:p w14:paraId="7E41FB0F" w14:textId="77777777" w:rsidR="0028014E" w:rsidRDefault="0028014E" w:rsidP="00FC5287">
      <w:pPr>
        <w:pStyle w:val="NormalWeb"/>
        <w:jc w:val="center"/>
        <w:rPr>
          <w:rFonts w:asciiTheme="minorHAnsi" w:hAnsiTheme="minorHAnsi" w:cstheme="minorHAnsi"/>
          <w:b/>
          <w:color w:val="000000"/>
        </w:rPr>
      </w:pPr>
    </w:p>
    <w:p w14:paraId="50B687F3" w14:textId="77777777" w:rsidR="0028014E" w:rsidRDefault="0028014E" w:rsidP="00FC5287">
      <w:pPr>
        <w:pStyle w:val="NormalWeb"/>
        <w:jc w:val="center"/>
        <w:rPr>
          <w:rFonts w:asciiTheme="minorHAnsi" w:hAnsiTheme="minorHAnsi" w:cstheme="minorHAnsi"/>
          <w:b/>
          <w:color w:val="000000"/>
        </w:rPr>
      </w:pPr>
    </w:p>
    <w:p w14:paraId="24E1F0E5" w14:textId="77777777" w:rsidR="0028014E" w:rsidRDefault="0028014E" w:rsidP="00FC5287">
      <w:pPr>
        <w:pStyle w:val="NormalWeb"/>
        <w:jc w:val="center"/>
        <w:rPr>
          <w:rFonts w:asciiTheme="minorHAnsi" w:hAnsiTheme="minorHAnsi" w:cstheme="minorHAnsi"/>
          <w:b/>
          <w:color w:val="000000"/>
        </w:rPr>
      </w:pPr>
    </w:p>
    <w:p w14:paraId="49B5F24D" w14:textId="77777777" w:rsidR="0028014E" w:rsidRDefault="0028014E" w:rsidP="00FC5287">
      <w:pPr>
        <w:pStyle w:val="NormalWeb"/>
        <w:jc w:val="center"/>
        <w:rPr>
          <w:rFonts w:asciiTheme="minorHAnsi" w:hAnsiTheme="minorHAnsi" w:cstheme="minorHAnsi"/>
          <w:b/>
          <w:color w:val="000000"/>
        </w:rPr>
      </w:pPr>
    </w:p>
    <w:p w14:paraId="53C0506A" w14:textId="77777777" w:rsidR="0028014E" w:rsidRDefault="0028014E" w:rsidP="00FC5287">
      <w:pPr>
        <w:pStyle w:val="NormalWeb"/>
        <w:jc w:val="center"/>
        <w:rPr>
          <w:rFonts w:asciiTheme="minorHAnsi" w:hAnsiTheme="minorHAnsi" w:cstheme="minorHAnsi"/>
          <w:b/>
          <w:color w:val="000000"/>
        </w:rPr>
      </w:pPr>
    </w:p>
    <w:p w14:paraId="266459CA" w14:textId="5160B98A" w:rsidR="0028014E" w:rsidRDefault="0028014E" w:rsidP="00FC5287">
      <w:pPr>
        <w:pStyle w:val="NormalWeb"/>
        <w:jc w:val="center"/>
        <w:rPr>
          <w:rFonts w:asciiTheme="minorHAnsi" w:hAnsiTheme="minorHAnsi" w:cstheme="minorHAnsi"/>
          <w:b/>
          <w:color w:val="000000"/>
        </w:rPr>
      </w:pPr>
    </w:p>
    <w:p w14:paraId="06BAB9D4" w14:textId="4477B390" w:rsidR="0028014E" w:rsidRDefault="0028014E" w:rsidP="00FC5287">
      <w:pPr>
        <w:pStyle w:val="NormalWeb"/>
        <w:jc w:val="center"/>
        <w:rPr>
          <w:rFonts w:asciiTheme="minorHAnsi" w:hAnsiTheme="minorHAnsi" w:cstheme="minorHAnsi"/>
          <w:b/>
          <w:color w:val="000000"/>
        </w:rPr>
      </w:pPr>
    </w:p>
    <w:p w14:paraId="3F3061F8" w14:textId="3E2B4BF3" w:rsidR="0028014E" w:rsidRDefault="0028014E" w:rsidP="00FC5287">
      <w:pPr>
        <w:pStyle w:val="NormalWeb"/>
        <w:jc w:val="center"/>
        <w:rPr>
          <w:rFonts w:asciiTheme="minorHAnsi" w:hAnsiTheme="minorHAnsi" w:cstheme="minorHAnsi"/>
          <w:b/>
          <w:color w:val="000000"/>
        </w:rPr>
      </w:pPr>
    </w:p>
    <w:p w14:paraId="1E0D6F7D" w14:textId="047AC975" w:rsidR="0028014E" w:rsidRDefault="0028014E" w:rsidP="00FC5287">
      <w:pPr>
        <w:pStyle w:val="NormalWeb"/>
        <w:jc w:val="center"/>
        <w:rPr>
          <w:rFonts w:asciiTheme="minorHAnsi" w:hAnsiTheme="minorHAnsi" w:cstheme="minorHAnsi"/>
          <w:b/>
          <w:color w:val="000000"/>
        </w:rPr>
      </w:pPr>
    </w:p>
    <w:p w14:paraId="758F4612" w14:textId="14802610" w:rsidR="0028014E" w:rsidRDefault="0028014E" w:rsidP="00FC5287">
      <w:pPr>
        <w:pStyle w:val="NormalWeb"/>
        <w:jc w:val="center"/>
        <w:rPr>
          <w:rFonts w:asciiTheme="minorHAnsi" w:hAnsiTheme="minorHAnsi" w:cstheme="minorHAnsi"/>
          <w:b/>
          <w:color w:val="000000"/>
        </w:rPr>
      </w:pPr>
    </w:p>
    <w:p w14:paraId="134101AB" w14:textId="3FE9A608" w:rsidR="0028014E" w:rsidRDefault="0028014E" w:rsidP="00FC5287">
      <w:pPr>
        <w:pStyle w:val="NormalWeb"/>
        <w:jc w:val="center"/>
        <w:rPr>
          <w:rFonts w:asciiTheme="minorHAnsi" w:hAnsiTheme="minorHAnsi" w:cstheme="minorHAnsi"/>
          <w:b/>
          <w:color w:val="000000"/>
        </w:rPr>
      </w:pPr>
    </w:p>
    <w:p w14:paraId="0193617E" w14:textId="0E0FD76C" w:rsidR="0028014E" w:rsidRDefault="0028014E" w:rsidP="00FC5287">
      <w:pPr>
        <w:pStyle w:val="NormalWeb"/>
        <w:jc w:val="center"/>
        <w:rPr>
          <w:rFonts w:asciiTheme="minorHAnsi" w:hAnsiTheme="minorHAnsi" w:cstheme="minorHAnsi"/>
          <w:b/>
          <w:color w:val="000000"/>
        </w:rPr>
      </w:pPr>
    </w:p>
    <w:p w14:paraId="10C80A01" w14:textId="65347714" w:rsidR="0028014E" w:rsidRDefault="0028014E" w:rsidP="00FC5287">
      <w:pPr>
        <w:pStyle w:val="NormalWeb"/>
        <w:jc w:val="center"/>
        <w:rPr>
          <w:rFonts w:asciiTheme="minorHAnsi" w:hAnsiTheme="minorHAnsi" w:cstheme="minorHAnsi"/>
          <w:b/>
          <w:color w:val="000000"/>
        </w:rPr>
      </w:pPr>
    </w:p>
    <w:p w14:paraId="28C930FE" w14:textId="49693FAA" w:rsidR="0028014E" w:rsidRDefault="0028014E" w:rsidP="00FC5287">
      <w:pPr>
        <w:pStyle w:val="NormalWeb"/>
        <w:jc w:val="center"/>
        <w:rPr>
          <w:rFonts w:asciiTheme="minorHAnsi" w:hAnsiTheme="minorHAnsi" w:cstheme="minorHAnsi"/>
          <w:b/>
          <w:color w:val="000000"/>
        </w:rPr>
      </w:pPr>
    </w:p>
    <w:p w14:paraId="65BC29DB" w14:textId="7E9EB33C" w:rsidR="0028014E" w:rsidRDefault="0028014E" w:rsidP="00FC5287">
      <w:pPr>
        <w:pStyle w:val="NormalWeb"/>
        <w:jc w:val="center"/>
        <w:rPr>
          <w:rFonts w:asciiTheme="minorHAnsi" w:hAnsiTheme="minorHAnsi" w:cstheme="minorHAnsi"/>
          <w:b/>
          <w:color w:val="000000"/>
        </w:rPr>
      </w:pPr>
    </w:p>
    <w:p w14:paraId="294F0E97" w14:textId="58EF9231" w:rsidR="0028014E" w:rsidRDefault="0028014E" w:rsidP="00FC5287">
      <w:pPr>
        <w:pStyle w:val="NormalWeb"/>
        <w:jc w:val="center"/>
        <w:rPr>
          <w:rFonts w:asciiTheme="minorHAnsi" w:hAnsiTheme="minorHAnsi" w:cstheme="minorHAnsi"/>
          <w:b/>
          <w:color w:val="000000"/>
        </w:rPr>
      </w:pPr>
    </w:p>
    <w:p w14:paraId="79C84BBF" w14:textId="140ED873" w:rsidR="0028014E" w:rsidRDefault="0028014E" w:rsidP="00FC5287">
      <w:pPr>
        <w:pStyle w:val="NormalWeb"/>
        <w:jc w:val="center"/>
        <w:rPr>
          <w:rFonts w:asciiTheme="minorHAnsi" w:hAnsiTheme="minorHAnsi" w:cstheme="minorHAnsi"/>
          <w:b/>
          <w:color w:val="000000"/>
        </w:rPr>
      </w:pPr>
    </w:p>
    <w:p w14:paraId="18926336" w14:textId="42F4C145" w:rsidR="0028014E" w:rsidRDefault="0028014E" w:rsidP="00FC5287">
      <w:pPr>
        <w:pStyle w:val="NormalWeb"/>
        <w:jc w:val="center"/>
        <w:rPr>
          <w:rFonts w:asciiTheme="minorHAnsi" w:hAnsiTheme="minorHAnsi" w:cstheme="minorHAnsi"/>
          <w:b/>
          <w:color w:val="000000"/>
        </w:rPr>
      </w:pPr>
    </w:p>
    <w:p w14:paraId="521853D6" w14:textId="77777777" w:rsidR="0028014E" w:rsidRDefault="0028014E" w:rsidP="00FC5287">
      <w:pPr>
        <w:pStyle w:val="NormalWeb"/>
        <w:jc w:val="center"/>
        <w:rPr>
          <w:rFonts w:asciiTheme="minorHAnsi" w:hAnsiTheme="minorHAnsi" w:cstheme="minorHAnsi"/>
          <w:b/>
          <w:color w:val="000000"/>
        </w:rPr>
      </w:pPr>
    </w:p>
    <w:p w14:paraId="7EFB815A" w14:textId="77777777" w:rsidR="0028014E" w:rsidRDefault="0028014E" w:rsidP="00FC5287">
      <w:pPr>
        <w:pStyle w:val="NormalWeb"/>
        <w:jc w:val="center"/>
        <w:rPr>
          <w:rFonts w:asciiTheme="minorHAnsi" w:hAnsiTheme="minorHAnsi" w:cstheme="minorHAnsi"/>
          <w:b/>
          <w:color w:val="000000"/>
        </w:rPr>
      </w:pPr>
    </w:p>
    <w:p w14:paraId="051F04F5" w14:textId="77777777" w:rsidR="0028014E" w:rsidRDefault="0028014E" w:rsidP="00FC5287">
      <w:pPr>
        <w:pStyle w:val="NormalWeb"/>
        <w:jc w:val="center"/>
        <w:rPr>
          <w:rFonts w:asciiTheme="minorHAnsi" w:hAnsiTheme="minorHAnsi" w:cstheme="minorHAnsi"/>
          <w:b/>
          <w:color w:val="000000"/>
        </w:rPr>
      </w:pPr>
    </w:p>
    <w:p w14:paraId="39C67EBA" w14:textId="77777777" w:rsidR="0028014E" w:rsidRDefault="0028014E" w:rsidP="00FC5287">
      <w:pPr>
        <w:pStyle w:val="NormalWeb"/>
        <w:jc w:val="center"/>
        <w:rPr>
          <w:rFonts w:asciiTheme="minorHAnsi" w:hAnsiTheme="minorHAnsi" w:cstheme="minorHAnsi"/>
          <w:b/>
          <w:color w:val="000000"/>
        </w:rPr>
      </w:pPr>
    </w:p>
    <w:p w14:paraId="0905A013" w14:textId="120DE2E7" w:rsidR="00FC5287" w:rsidRPr="0028014E" w:rsidRDefault="00FC5287" w:rsidP="00FC5287">
      <w:pPr>
        <w:pStyle w:val="NormalWeb"/>
        <w:jc w:val="center"/>
        <w:rPr>
          <w:rFonts w:asciiTheme="minorHAnsi" w:hAnsiTheme="minorHAnsi" w:cstheme="minorHAnsi"/>
          <w:color w:val="000000"/>
        </w:rPr>
      </w:pPr>
      <w:r w:rsidRPr="0028014E">
        <w:rPr>
          <w:rFonts w:asciiTheme="minorHAnsi" w:hAnsiTheme="minorHAnsi" w:cstheme="minorHAnsi"/>
          <w:b/>
          <w:color w:val="000000"/>
        </w:rPr>
        <w:lastRenderedPageBreak/>
        <w:t>Neuroscience Faculty Advisory Committee</w:t>
      </w:r>
    </w:p>
    <w:p w14:paraId="58B27253" w14:textId="056455ED" w:rsidR="00FC5287" w:rsidRPr="0028014E" w:rsidRDefault="00A97027" w:rsidP="00FC5287">
      <w:pPr>
        <w:pStyle w:val="NormalWeb"/>
        <w:jc w:val="center"/>
        <w:rPr>
          <w:rFonts w:asciiTheme="minorHAnsi" w:hAnsiTheme="minorHAnsi" w:cstheme="minorHAnsi"/>
          <w:color w:val="000000"/>
        </w:rPr>
      </w:pPr>
      <w:r w:rsidRPr="0028014E">
        <w:rPr>
          <w:rFonts w:asciiTheme="minorHAnsi" w:hAnsiTheme="minorHAnsi" w:cstheme="minorHAnsi"/>
          <w:b/>
          <w:color w:val="000000"/>
        </w:rPr>
        <w:t>September 18</w:t>
      </w:r>
      <w:r w:rsidR="00FC5287" w:rsidRPr="0028014E">
        <w:rPr>
          <w:rFonts w:asciiTheme="minorHAnsi" w:hAnsiTheme="minorHAnsi" w:cstheme="minorHAnsi"/>
          <w:b/>
          <w:color w:val="000000"/>
        </w:rPr>
        <w:t>, 2020</w:t>
      </w:r>
    </w:p>
    <w:p w14:paraId="50D8D136" w14:textId="77777777" w:rsidR="00FC5287" w:rsidRPr="0028014E" w:rsidRDefault="00FC5287" w:rsidP="00FC5287">
      <w:pPr>
        <w:pStyle w:val="NormalWeb"/>
        <w:rPr>
          <w:rFonts w:asciiTheme="minorHAnsi" w:hAnsiTheme="minorHAnsi" w:cstheme="minorHAnsi"/>
          <w:color w:val="000000"/>
        </w:rPr>
      </w:pPr>
    </w:p>
    <w:p w14:paraId="28DEF683" w14:textId="502D8634" w:rsidR="00FC5287" w:rsidRPr="0028014E" w:rsidRDefault="00FC5287" w:rsidP="00FC5287">
      <w:pPr>
        <w:rPr>
          <w:rFonts w:cstheme="minorHAnsi"/>
        </w:rPr>
      </w:pPr>
      <w:r w:rsidRPr="0028014E">
        <w:rPr>
          <w:rFonts w:cstheme="minorHAnsi"/>
          <w:b/>
        </w:rPr>
        <w:t>Attendance</w:t>
      </w:r>
      <w:r w:rsidRPr="0028014E">
        <w:rPr>
          <w:rFonts w:cstheme="minorHAnsi"/>
        </w:rPr>
        <w:t xml:space="preserve">: </w:t>
      </w:r>
      <w:r w:rsidR="0028014E">
        <w:rPr>
          <w:rFonts w:cstheme="minorHAnsi"/>
        </w:rPr>
        <w:t xml:space="preserve">Marc Breedlove, </w:t>
      </w:r>
      <w:r w:rsidRPr="0028014E">
        <w:rPr>
          <w:rFonts w:cstheme="minorHAnsi"/>
        </w:rPr>
        <w:t xml:space="preserve">Jim Galligan, </w:t>
      </w:r>
      <w:r w:rsidR="0028014E" w:rsidRPr="0028014E">
        <w:rPr>
          <w:rFonts w:cstheme="minorHAnsi"/>
        </w:rPr>
        <w:t xml:space="preserve">Hanne Hoffmann, Joseph Lonstein, </w:t>
      </w:r>
      <w:r w:rsidRPr="0028014E">
        <w:rPr>
          <w:rFonts w:cstheme="minorHAnsi"/>
        </w:rPr>
        <w:t xml:space="preserve">Gina Leinninger, </w:t>
      </w:r>
      <w:r w:rsidR="00F168D1">
        <w:rPr>
          <w:rFonts w:cstheme="minorHAnsi"/>
        </w:rPr>
        <w:t xml:space="preserve">Galit Pelled, </w:t>
      </w:r>
      <w:r w:rsidR="0028014E" w:rsidRPr="0028014E">
        <w:rPr>
          <w:rFonts w:cstheme="minorHAnsi"/>
        </w:rPr>
        <w:t>Ahlam Soliman</w:t>
      </w:r>
      <w:r w:rsidRPr="0028014E">
        <w:rPr>
          <w:rFonts w:cstheme="minorHAnsi"/>
        </w:rPr>
        <w:t xml:space="preserve"> (student rep), Greg Swain, and Scott Counts </w:t>
      </w:r>
    </w:p>
    <w:p w14:paraId="0CA3B6AA" w14:textId="77777777" w:rsidR="00FC5287" w:rsidRPr="0028014E" w:rsidRDefault="00FC5287" w:rsidP="00FC5287">
      <w:pPr>
        <w:rPr>
          <w:rFonts w:cstheme="minorHAnsi"/>
        </w:rPr>
      </w:pPr>
    </w:p>
    <w:p w14:paraId="7FA35EA3" w14:textId="77777777" w:rsidR="00FC5287" w:rsidRPr="0028014E" w:rsidRDefault="00FC5287" w:rsidP="00FC5287">
      <w:pPr>
        <w:pStyle w:val="NormalWeb"/>
        <w:spacing w:after="40"/>
        <w:rPr>
          <w:rFonts w:asciiTheme="minorHAnsi" w:hAnsiTheme="minorHAnsi" w:cstheme="minorHAnsi"/>
          <w:b/>
          <w:u w:val="single"/>
        </w:rPr>
      </w:pPr>
      <w:r w:rsidRPr="0028014E">
        <w:rPr>
          <w:rFonts w:asciiTheme="minorHAnsi" w:hAnsiTheme="minorHAnsi" w:cstheme="minorHAnsi"/>
          <w:b/>
          <w:u w:val="single"/>
        </w:rPr>
        <w:t>Old Business</w:t>
      </w:r>
    </w:p>
    <w:p w14:paraId="39728CF9" w14:textId="77777777" w:rsidR="00FC5287" w:rsidRPr="0028014E" w:rsidRDefault="00FC5287" w:rsidP="00FC5287">
      <w:pPr>
        <w:pStyle w:val="NormalWeb"/>
        <w:spacing w:after="40"/>
        <w:rPr>
          <w:rFonts w:asciiTheme="minorHAnsi" w:hAnsiTheme="minorHAnsi" w:cstheme="minorHAnsi"/>
          <w:color w:val="000000"/>
        </w:rPr>
      </w:pPr>
    </w:p>
    <w:p w14:paraId="7A970CBD" w14:textId="585B5F6A" w:rsidR="00FC5287" w:rsidRPr="0028014E" w:rsidRDefault="00FC5287" w:rsidP="00FC5287">
      <w:pPr>
        <w:pStyle w:val="ListParagraph"/>
        <w:numPr>
          <w:ilvl w:val="0"/>
          <w:numId w:val="4"/>
        </w:numPr>
        <w:spacing w:after="120"/>
        <w:rPr>
          <w:rFonts w:cstheme="minorHAnsi"/>
          <w:sz w:val="24"/>
          <w:szCs w:val="24"/>
        </w:rPr>
      </w:pPr>
      <w:r w:rsidRPr="0028014E">
        <w:rPr>
          <w:rFonts w:cstheme="minorHAnsi"/>
          <w:sz w:val="24"/>
          <w:szCs w:val="24"/>
          <w:u w:val="single"/>
        </w:rPr>
        <w:t>Action Item</w:t>
      </w:r>
      <w:r w:rsidRPr="0028014E">
        <w:rPr>
          <w:rFonts w:cstheme="minorHAnsi"/>
          <w:sz w:val="24"/>
          <w:szCs w:val="24"/>
        </w:rPr>
        <w:t xml:space="preserve">: Approve minutes from FAC meeting minutes from </w:t>
      </w:r>
      <w:r w:rsidR="00E14A70" w:rsidRPr="0028014E">
        <w:rPr>
          <w:rFonts w:cstheme="minorHAnsi"/>
          <w:sz w:val="24"/>
          <w:szCs w:val="24"/>
        </w:rPr>
        <w:t xml:space="preserve">April </w:t>
      </w:r>
      <w:r w:rsidR="0028014E" w:rsidRPr="0028014E">
        <w:rPr>
          <w:rFonts w:cstheme="minorHAnsi"/>
          <w:sz w:val="24"/>
          <w:szCs w:val="24"/>
        </w:rPr>
        <w:t xml:space="preserve">27, </w:t>
      </w:r>
      <w:r w:rsidR="00E14A70" w:rsidRPr="0028014E">
        <w:rPr>
          <w:rFonts w:cstheme="minorHAnsi"/>
          <w:sz w:val="24"/>
          <w:szCs w:val="24"/>
        </w:rPr>
        <w:t>2020</w:t>
      </w:r>
    </w:p>
    <w:p w14:paraId="0FD0982A" w14:textId="785E431C" w:rsidR="00FC5287" w:rsidRPr="0028014E" w:rsidRDefault="00FC5287" w:rsidP="00FC5287">
      <w:pPr>
        <w:pStyle w:val="NormalWeb"/>
        <w:numPr>
          <w:ilvl w:val="0"/>
          <w:numId w:val="5"/>
        </w:numPr>
        <w:spacing w:after="40"/>
        <w:rPr>
          <w:rFonts w:asciiTheme="minorHAnsi" w:hAnsiTheme="minorHAnsi" w:cstheme="minorHAnsi"/>
        </w:rPr>
      </w:pPr>
      <w:r w:rsidRPr="0028014E">
        <w:rPr>
          <w:rFonts w:asciiTheme="minorHAnsi" w:hAnsiTheme="minorHAnsi" w:cstheme="minorHAnsi"/>
          <w:color w:val="000000"/>
        </w:rPr>
        <w:t xml:space="preserve">Motion to Approve: </w:t>
      </w:r>
      <w:r w:rsidR="0028014E" w:rsidRPr="0028014E">
        <w:rPr>
          <w:rFonts w:asciiTheme="minorHAnsi" w:hAnsiTheme="minorHAnsi" w:cstheme="minorHAnsi"/>
          <w:color w:val="000000"/>
        </w:rPr>
        <w:t xml:space="preserve">Greg </w:t>
      </w:r>
      <w:r w:rsidR="0028014E">
        <w:rPr>
          <w:rFonts w:asciiTheme="minorHAnsi" w:hAnsiTheme="minorHAnsi" w:cstheme="minorHAnsi"/>
          <w:color w:val="000000"/>
        </w:rPr>
        <w:t>Swain</w:t>
      </w:r>
    </w:p>
    <w:p w14:paraId="506A2D24" w14:textId="1AFD1531" w:rsidR="00FC5287" w:rsidRPr="0028014E" w:rsidRDefault="00FC5287" w:rsidP="00FC5287">
      <w:pPr>
        <w:pStyle w:val="NormalWeb"/>
        <w:numPr>
          <w:ilvl w:val="0"/>
          <w:numId w:val="5"/>
        </w:numPr>
        <w:spacing w:after="40"/>
        <w:rPr>
          <w:rFonts w:asciiTheme="minorHAnsi" w:hAnsiTheme="minorHAnsi" w:cstheme="minorHAnsi"/>
          <w:color w:val="000000"/>
        </w:rPr>
      </w:pPr>
      <w:r w:rsidRPr="0028014E">
        <w:rPr>
          <w:rFonts w:asciiTheme="minorHAnsi" w:hAnsiTheme="minorHAnsi" w:cstheme="minorHAnsi"/>
          <w:color w:val="000000"/>
        </w:rPr>
        <w:t xml:space="preserve">Second: </w:t>
      </w:r>
      <w:r w:rsidR="0028014E" w:rsidRPr="0028014E">
        <w:rPr>
          <w:rFonts w:asciiTheme="minorHAnsi" w:hAnsiTheme="minorHAnsi" w:cstheme="minorHAnsi"/>
        </w:rPr>
        <w:t>Casey Henley</w:t>
      </w:r>
    </w:p>
    <w:p w14:paraId="1452AC87" w14:textId="77777777" w:rsidR="00FC5287" w:rsidRPr="0028014E" w:rsidRDefault="00FC5287" w:rsidP="00FC5287">
      <w:pPr>
        <w:pStyle w:val="NormalWeb"/>
        <w:numPr>
          <w:ilvl w:val="0"/>
          <w:numId w:val="3"/>
        </w:numPr>
        <w:spacing w:after="40"/>
        <w:rPr>
          <w:rFonts w:asciiTheme="minorHAnsi" w:hAnsiTheme="minorHAnsi" w:cstheme="minorHAnsi"/>
          <w:color w:val="000000"/>
        </w:rPr>
      </w:pPr>
      <w:r w:rsidRPr="0028014E">
        <w:rPr>
          <w:rFonts w:asciiTheme="minorHAnsi" w:hAnsiTheme="minorHAnsi" w:cstheme="minorHAnsi"/>
          <w:color w:val="000000" w:themeColor="text1"/>
        </w:rPr>
        <w:t>Motion passes</w:t>
      </w:r>
    </w:p>
    <w:p w14:paraId="42B1607A" w14:textId="77777777" w:rsidR="00FC5287" w:rsidRPr="0028014E" w:rsidRDefault="00FC5287" w:rsidP="00FC5287">
      <w:pPr>
        <w:rPr>
          <w:rFonts w:cstheme="minorHAnsi"/>
        </w:rPr>
      </w:pPr>
    </w:p>
    <w:p w14:paraId="29CF1352" w14:textId="77777777" w:rsidR="00FC5287" w:rsidRPr="0028014E" w:rsidRDefault="00FC5287" w:rsidP="00FC5287">
      <w:pPr>
        <w:pStyle w:val="NormalWeb"/>
        <w:spacing w:after="40"/>
        <w:rPr>
          <w:rFonts w:asciiTheme="minorHAnsi" w:hAnsiTheme="minorHAnsi" w:cstheme="minorHAnsi"/>
          <w:b/>
          <w:bCs/>
          <w:u w:val="single"/>
        </w:rPr>
      </w:pPr>
      <w:r w:rsidRPr="0028014E">
        <w:rPr>
          <w:rFonts w:asciiTheme="minorHAnsi" w:hAnsiTheme="minorHAnsi" w:cstheme="minorHAnsi"/>
          <w:b/>
          <w:bCs/>
          <w:u w:val="single"/>
        </w:rPr>
        <w:t>New Business</w:t>
      </w:r>
    </w:p>
    <w:p w14:paraId="0824F2F4" w14:textId="77777777" w:rsidR="00FC5287" w:rsidRPr="0028014E" w:rsidRDefault="00FC5287" w:rsidP="00FC5287">
      <w:pPr>
        <w:pStyle w:val="ListParagraph"/>
        <w:ind w:left="1080"/>
        <w:rPr>
          <w:rFonts w:cstheme="minorHAnsi"/>
          <w:sz w:val="24"/>
          <w:szCs w:val="24"/>
        </w:rPr>
      </w:pPr>
    </w:p>
    <w:p w14:paraId="510412DF" w14:textId="3C579FA0" w:rsidR="00FC5287" w:rsidRPr="0028014E" w:rsidRDefault="00FC5287" w:rsidP="00FC5287">
      <w:pPr>
        <w:pStyle w:val="ListParagraph"/>
        <w:numPr>
          <w:ilvl w:val="0"/>
          <w:numId w:val="2"/>
        </w:numPr>
        <w:rPr>
          <w:rFonts w:cstheme="minorHAnsi"/>
          <w:sz w:val="24"/>
          <w:szCs w:val="24"/>
        </w:rPr>
      </w:pPr>
      <w:r w:rsidRPr="0028014E">
        <w:rPr>
          <w:rFonts w:cstheme="minorHAnsi"/>
          <w:sz w:val="24"/>
          <w:szCs w:val="24"/>
          <w:u w:val="single"/>
        </w:rPr>
        <w:t>Discussion Item</w:t>
      </w:r>
      <w:r w:rsidRPr="0028014E">
        <w:rPr>
          <w:rFonts w:cstheme="minorHAnsi"/>
          <w:sz w:val="24"/>
          <w:szCs w:val="24"/>
        </w:rPr>
        <w:t xml:space="preserve">: </w:t>
      </w:r>
      <w:r w:rsidR="00C01096" w:rsidRPr="0028014E">
        <w:rPr>
          <w:rFonts w:cstheme="minorHAnsi"/>
          <w:sz w:val="24"/>
          <w:szCs w:val="24"/>
        </w:rPr>
        <w:t xml:space="preserve">Welcome New FAC Members - </w:t>
      </w:r>
      <w:r w:rsidRPr="0028014E">
        <w:rPr>
          <w:rFonts w:cstheme="minorHAnsi"/>
          <w:sz w:val="24"/>
          <w:szCs w:val="24"/>
        </w:rPr>
        <w:t xml:space="preserve">Jim Galligan </w:t>
      </w:r>
    </w:p>
    <w:p w14:paraId="0C893D08" w14:textId="44C49F52" w:rsidR="00FC5287" w:rsidRPr="0028014E" w:rsidRDefault="00FC5287" w:rsidP="00FC5287">
      <w:pPr>
        <w:pStyle w:val="ListParagraph"/>
        <w:numPr>
          <w:ilvl w:val="1"/>
          <w:numId w:val="2"/>
        </w:numPr>
        <w:rPr>
          <w:rFonts w:cstheme="minorHAnsi"/>
          <w:sz w:val="24"/>
          <w:szCs w:val="24"/>
        </w:rPr>
      </w:pPr>
      <w:r w:rsidRPr="0028014E">
        <w:rPr>
          <w:rFonts w:cstheme="minorHAnsi"/>
          <w:sz w:val="24"/>
          <w:szCs w:val="24"/>
        </w:rPr>
        <w:t>Welcome New FAC Members, Joe Lonstein and H</w:t>
      </w:r>
      <w:r w:rsidR="00E14A70" w:rsidRPr="0028014E">
        <w:rPr>
          <w:rFonts w:cstheme="minorHAnsi"/>
          <w:sz w:val="24"/>
          <w:szCs w:val="24"/>
        </w:rPr>
        <w:t>anne</w:t>
      </w:r>
      <w:r w:rsidRPr="0028014E">
        <w:rPr>
          <w:rFonts w:cstheme="minorHAnsi"/>
          <w:sz w:val="24"/>
          <w:szCs w:val="24"/>
        </w:rPr>
        <w:t xml:space="preserve"> H</w:t>
      </w:r>
      <w:r w:rsidR="00E14A70" w:rsidRPr="0028014E">
        <w:rPr>
          <w:rFonts w:cstheme="minorHAnsi"/>
          <w:sz w:val="24"/>
          <w:szCs w:val="24"/>
        </w:rPr>
        <w:t>offmann</w:t>
      </w:r>
      <w:r w:rsidRPr="0028014E">
        <w:rPr>
          <w:rFonts w:cstheme="minorHAnsi"/>
          <w:sz w:val="24"/>
          <w:szCs w:val="24"/>
        </w:rPr>
        <w:t>. Welcome A</w:t>
      </w:r>
      <w:r w:rsidR="00E14A70" w:rsidRPr="0028014E">
        <w:rPr>
          <w:rFonts w:cstheme="minorHAnsi"/>
          <w:sz w:val="24"/>
          <w:szCs w:val="24"/>
        </w:rPr>
        <w:t>h</w:t>
      </w:r>
      <w:r w:rsidRPr="0028014E">
        <w:rPr>
          <w:rFonts w:cstheme="minorHAnsi"/>
          <w:sz w:val="24"/>
          <w:szCs w:val="24"/>
        </w:rPr>
        <w:t xml:space="preserve">lam as new student rep. </w:t>
      </w:r>
    </w:p>
    <w:p w14:paraId="4A130996" w14:textId="77777777" w:rsidR="00C01096" w:rsidRPr="0028014E" w:rsidRDefault="00C01096" w:rsidP="00C01096">
      <w:pPr>
        <w:rPr>
          <w:rFonts w:cstheme="minorHAnsi"/>
        </w:rPr>
      </w:pPr>
    </w:p>
    <w:p w14:paraId="778B10A5" w14:textId="5EA6BB06" w:rsidR="00C01096" w:rsidRPr="0028014E" w:rsidRDefault="00C01096" w:rsidP="00FC5287">
      <w:pPr>
        <w:pStyle w:val="ListParagraph"/>
        <w:numPr>
          <w:ilvl w:val="0"/>
          <w:numId w:val="2"/>
        </w:numPr>
        <w:rPr>
          <w:rFonts w:cstheme="minorHAnsi"/>
          <w:sz w:val="24"/>
          <w:szCs w:val="24"/>
        </w:rPr>
      </w:pPr>
      <w:r w:rsidRPr="0028014E">
        <w:rPr>
          <w:rFonts w:cstheme="minorHAnsi"/>
          <w:sz w:val="24"/>
          <w:szCs w:val="24"/>
          <w:u w:val="single"/>
        </w:rPr>
        <w:t>Discussion Item:</w:t>
      </w:r>
      <w:r w:rsidRPr="0028014E">
        <w:rPr>
          <w:rFonts w:cstheme="minorHAnsi"/>
          <w:sz w:val="24"/>
          <w:szCs w:val="24"/>
        </w:rPr>
        <w:t xml:space="preserve"> </w:t>
      </w:r>
      <w:r w:rsidR="00FC5287" w:rsidRPr="0028014E">
        <w:rPr>
          <w:rFonts w:cstheme="minorHAnsi"/>
          <w:sz w:val="24"/>
          <w:szCs w:val="24"/>
        </w:rPr>
        <w:t>Update on T32 Application</w:t>
      </w:r>
      <w:r w:rsidRPr="0028014E">
        <w:rPr>
          <w:rFonts w:cstheme="minorHAnsi"/>
          <w:sz w:val="24"/>
          <w:szCs w:val="24"/>
        </w:rPr>
        <w:t xml:space="preserve"> - </w:t>
      </w:r>
      <w:r w:rsidR="00FC5287" w:rsidRPr="0028014E">
        <w:rPr>
          <w:rFonts w:cstheme="minorHAnsi"/>
          <w:sz w:val="24"/>
          <w:szCs w:val="24"/>
        </w:rPr>
        <w:t>Jim Galligan</w:t>
      </w:r>
    </w:p>
    <w:p w14:paraId="2A214B4B" w14:textId="77777777" w:rsidR="00C01096" w:rsidRPr="0028014E" w:rsidRDefault="00FC5287" w:rsidP="00C01096">
      <w:pPr>
        <w:pStyle w:val="ListParagraph"/>
        <w:numPr>
          <w:ilvl w:val="1"/>
          <w:numId w:val="2"/>
        </w:numPr>
        <w:rPr>
          <w:rFonts w:cstheme="minorHAnsi"/>
          <w:sz w:val="24"/>
          <w:szCs w:val="24"/>
        </w:rPr>
      </w:pPr>
      <w:r w:rsidRPr="0028014E">
        <w:rPr>
          <w:rFonts w:cstheme="minorHAnsi"/>
          <w:sz w:val="24"/>
          <w:szCs w:val="24"/>
        </w:rPr>
        <w:t>Greg and Jim collaborated on project. Application was submitted in June 2020. CNS Research office assisted in preparing T32 application. The application requested 5 positions in year 1, in years 2-5 there would be 10 positions to support students for the first 2 years in the program. It is likely there will be a reduction in the number of positions approved</w:t>
      </w:r>
      <w:r w:rsidR="00C01096" w:rsidRPr="0028014E">
        <w:rPr>
          <w:rFonts w:cstheme="minorHAnsi"/>
          <w:sz w:val="24"/>
          <w:szCs w:val="24"/>
        </w:rPr>
        <w:t xml:space="preserve"> compared to how many positions were requested</w:t>
      </w:r>
      <w:r w:rsidRPr="0028014E">
        <w:rPr>
          <w:rFonts w:cstheme="minorHAnsi"/>
          <w:sz w:val="24"/>
          <w:szCs w:val="24"/>
        </w:rPr>
        <w:t xml:space="preserve">. </w:t>
      </w:r>
    </w:p>
    <w:p w14:paraId="64DB0F81" w14:textId="1FAF7B7E" w:rsidR="00FC5287" w:rsidRPr="0028014E" w:rsidRDefault="00FC5287" w:rsidP="00C01096">
      <w:pPr>
        <w:pStyle w:val="ListParagraph"/>
        <w:numPr>
          <w:ilvl w:val="1"/>
          <w:numId w:val="2"/>
        </w:numPr>
        <w:rPr>
          <w:rFonts w:cstheme="minorHAnsi"/>
          <w:sz w:val="24"/>
          <w:szCs w:val="24"/>
        </w:rPr>
      </w:pPr>
      <w:r w:rsidRPr="0028014E">
        <w:rPr>
          <w:rFonts w:cstheme="minorHAnsi"/>
          <w:sz w:val="24"/>
          <w:szCs w:val="24"/>
        </w:rPr>
        <w:t xml:space="preserve">Jim has negotiated with the VP office </w:t>
      </w:r>
      <w:r w:rsidR="00C01096" w:rsidRPr="0028014E">
        <w:rPr>
          <w:rFonts w:cstheme="minorHAnsi"/>
          <w:sz w:val="24"/>
          <w:szCs w:val="24"/>
        </w:rPr>
        <w:t xml:space="preserve">and </w:t>
      </w:r>
      <w:r w:rsidRPr="0028014E">
        <w:rPr>
          <w:rFonts w:cstheme="minorHAnsi"/>
          <w:sz w:val="24"/>
          <w:szCs w:val="24"/>
        </w:rPr>
        <w:t xml:space="preserve">Doug Gauge to match the number of positions approved by the training grant with money from the VPs office to support additional students not covered by the training grant. Student enrollment and number of faculty in the program have grown over the past year. There is greater opportunity to find labs to support about 8-9 students each year. </w:t>
      </w:r>
    </w:p>
    <w:p w14:paraId="1AEF91E5" w14:textId="0E79ADB3" w:rsidR="00FC5287" w:rsidRPr="0028014E" w:rsidRDefault="00FC5287" w:rsidP="00FC5287">
      <w:pPr>
        <w:pStyle w:val="ListParagraph"/>
        <w:numPr>
          <w:ilvl w:val="1"/>
          <w:numId w:val="2"/>
        </w:numPr>
        <w:rPr>
          <w:rFonts w:cstheme="minorHAnsi"/>
          <w:sz w:val="24"/>
          <w:szCs w:val="24"/>
        </w:rPr>
      </w:pPr>
      <w:r w:rsidRPr="0028014E">
        <w:rPr>
          <w:rFonts w:cstheme="minorHAnsi"/>
          <w:sz w:val="24"/>
          <w:szCs w:val="24"/>
        </w:rPr>
        <w:t>Greg: Agreement in hope to sustain the number of students admitted to the program</w:t>
      </w:r>
    </w:p>
    <w:p w14:paraId="6D0965F2" w14:textId="26D71223" w:rsidR="00FC5287" w:rsidRPr="0028014E" w:rsidRDefault="00FC5287" w:rsidP="00FC5287">
      <w:pPr>
        <w:pStyle w:val="ListParagraph"/>
        <w:numPr>
          <w:ilvl w:val="1"/>
          <w:numId w:val="2"/>
        </w:numPr>
        <w:rPr>
          <w:rFonts w:cstheme="minorHAnsi"/>
          <w:sz w:val="24"/>
          <w:szCs w:val="24"/>
        </w:rPr>
      </w:pPr>
      <w:r w:rsidRPr="0028014E">
        <w:rPr>
          <w:rFonts w:cstheme="minorHAnsi"/>
          <w:sz w:val="24"/>
          <w:szCs w:val="24"/>
        </w:rPr>
        <w:t xml:space="preserve">Jim: Application review likely to take place next month. Hoping for an update </w:t>
      </w:r>
      <w:r w:rsidR="00087D14" w:rsidRPr="0028014E">
        <w:rPr>
          <w:rFonts w:cstheme="minorHAnsi"/>
          <w:sz w:val="24"/>
          <w:szCs w:val="24"/>
        </w:rPr>
        <w:t xml:space="preserve">about the application status </w:t>
      </w:r>
      <w:r w:rsidRPr="0028014E">
        <w:rPr>
          <w:rFonts w:cstheme="minorHAnsi"/>
          <w:sz w:val="24"/>
          <w:szCs w:val="24"/>
        </w:rPr>
        <w:t>before Christmas</w:t>
      </w:r>
      <w:r w:rsidR="00087D14" w:rsidRPr="0028014E">
        <w:rPr>
          <w:rFonts w:cstheme="minorHAnsi"/>
          <w:sz w:val="24"/>
          <w:szCs w:val="24"/>
        </w:rPr>
        <w:t xml:space="preserve">. If the funding is approved, the program will likely not receive the money until May/June of 2021. </w:t>
      </w:r>
    </w:p>
    <w:p w14:paraId="23DF9BE3" w14:textId="4FF32B91" w:rsidR="00087D14" w:rsidRPr="0028014E" w:rsidRDefault="00087D14" w:rsidP="00FC5287">
      <w:pPr>
        <w:pStyle w:val="ListParagraph"/>
        <w:numPr>
          <w:ilvl w:val="1"/>
          <w:numId w:val="2"/>
        </w:numPr>
        <w:rPr>
          <w:rFonts w:cstheme="minorHAnsi"/>
          <w:sz w:val="24"/>
          <w:szCs w:val="24"/>
        </w:rPr>
      </w:pPr>
      <w:r w:rsidRPr="0028014E">
        <w:rPr>
          <w:rFonts w:cstheme="minorHAnsi"/>
          <w:sz w:val="24"/>
          <w:szCs w:val="24"/>
        </w:rPr>
        <w:t xml:space="preserve">Joe </w:t>
      </w:r>
      <w:r w:rsidR="0028014E" w:rsidRPr="0028014E">
        <w:rPr>
          <w:rFonts w:cstheme="minorHAnsi"/>
          <w:sz w:val="24"/>
          <w:szCs w:val="24"/>
        </w:rPr>
        <w:t>Lonstein asked</w:t>
      </w:r>
      <w:r w:rsidRPr="0028014E">
        <w:rPr>
          <w:rFonts w:cstheme="minorHAnsi"/>
          <w:sz w:val="24"/>
          <w:szCs w:val="24"/>
        </w:rPr>
        <w:t xml:space="preserve"> </w:t>
      </w:r>
      <w:r w:rsidR="0028014E" w:rsidRPr="0028014E">
        <w:rPr>
          <w:rFonts w:cstheme="minorHAnsi"/>
          <w:sz w:val="24"/>
          <w:szCs w:val="24"/>
        </w:rPr>
        <w:t>w</w:t>
      </w:r>
      <w:r w:rsidRPr="0028014E">
        <w:rPr>
          <w:rFonts w:cstheme="minorHAnsi"/>
          <w:sz w:val="24"/>
          <w:szCs w:val="24"/>
        </w:rPr>
        <w:t>hen was the last T32 submission?</w:t>
      </w:r>
    </w:p>
    <w:p w14:paraId="6C763B30" w14:textId="27FA89DA" w:rsidR="00087D14" w:rsidRPr="0028014E" w:rsidRDefault="00087D14" w:rsidP="00087D14">
      <w:pPr>
        <w:pStyle w:val="ListParagraph"/>
        <w:numPr>
          <w:ilvl w:val="2"/>
          <w:numId w:val="2"/>
        </w:numPr>
        <w:rPr>
          <w:rFonts w:cstheme="minorHAnsi"/>
          <w:sz w:val="24"/>
          <w:szCs w:val="24"/>
        </w:rPr>
      </w:pPr>
      <w:r w:rsidRPr="0028014E">
        <w:rPr>
          <w:rFonts w:cstheme="minorHAnsi"/>
          <w:sz w:val="24"/>
          <w:szCs w:val="24"/>
        </w:rPr>
        <w:lastRenderedPageBreak/>
        <w:t>Jim</w:t>
      </w:r>
      <w:r w:rsidR="0028014E" w:rsidRPr="0028014E">
        <w:rPr>
          <w:rFonts w:cstheme="minorHAnsi"/>
          <w:sz w:val="24"/>
          <w:szCs w:val="24"/>
        </w:rPr>
        <w:t xml:space="preserve"> answered</w:t>
      </w:r>
      <w:r w:rsidRPr="0028014E">
        <w:rPr>
          <w:rFonts w:cstheme="minorHAnsi"/>
          <w:sz w:val="24"/>
          <w:szCs w:val="24"/>
        </w:rPr>
        <w:t xml:space="preserve"> 2 years ago. The program had a poor recruiting year 3 years ago and the program waited for improved recruitment and program profile before submitting another T32 application. </w:t>
      </w:r>
    </w:p>
    <w:p w14:paraId="2E1068BE" w14:textId="5BC7D38D" w:rsidR="00087D14" w:rsidRPr="0028014E" w:rsidRDefault="00087D14" w:rsidP="0028014E">
      <w:pPr>
        <w:pStyle w:val="ListParagraph"/>
        <w:numPr>
          <w:ilvl w:val="2"/>
          <w:numId w:val="2"/>
        </w:numPr>
        <w:rPr>
          <w:rFonts w:cstheme="minorHAnsi"/>
          <w:sz w:val="24"/>
          <w:szCs w:val="24"/>
        </w:rPr>
      </w:pPr>
      <w:r w:rsidRPr="0028014E">
        <w:rPr>
          <w:rFonts w:cstheme="minorHAnsi"/>
          <w:sz w:val="24"/>
          <w:szCs w:val="24"/>
        </w:rPr>
        <w:t xml:space="preserve">Jim: We need to be hopeful for approval but also prepared to potentially re-submit the application </w:t>
      </w:r>
    </w:p>
    <w:p w14:paraId="06C5C21F" w14:textId="6F75A255" w:rsidR="00087D14" w:rsidRPr="0028014E" w:rsidRDefault="00087D14" w:rsidP="00087D14">
      <w:pPr>
        <w:pStyle w:val="ListParagraph"/>
        <w:numPr>
          <w:ilvl w:val="1"/>
          <w:numId w:val="2"/>
        </w:numPr>
        <w:rPr>
          <w:rFonts w:cstheme="minorHAnsi"/>
          <w:sz w:val="24"/>
          <w:szCs w:val="24"/>
        </w:rPr>
      </w:pPr>
      <w:r w:rsidRPr="0028014E">
        <w:rPr>
          <w:rFonts w:cstheme="minorHAnsi"/>
          <w:sz w:val="24"/>
          <w:szCs w:val="24"/>
        </w:rPr>
        <w:t xml:space="preserve">Jim: Thank you to everyone else in assisting </w:t>
      </w:r>
      <w:r w:rsidR="00C01096" w:rsidRPr="0028014E">
        <w:rPr>
          <w:rFonts w:cstheme="minorHAnsi"/>
          <w:sz w:val="24"/>
          <w:szCs w:val="24"/>
        </w:rPr>
        <w:t>in preparing the application</w:t>
      </w:r>
    </w:p>
    <w:p w14:paraId="0EE18540" w14:textId="77777777" w:rsidR="00C01096" w:rsidRPr="0028014E" w:rsidRDefault="00C01096" w:rsidP="00C01096">
      <w:pPr>
        <w:rPr>
          <w:rFonts w:cstheme="minorHAnsi"/>
        </w:rPr>
      </w:pPr>
    </w:p>
    <w:p w14:paraId="04E779BA" w14:textId="47B01267" w:rsidR="00087D14" w:rsidRPr="0028014E" w:rsidRDefault="00C01096" w:rsidP="00087D14">
      <w:pPr>
        <w:pStyle w:val="ListParagraph"/>
        <w:numPr>
          <w:ilvl w:val="0"/>
          <w:numId w:val="2"/>
        </w:numPr>
        <w:rPr>
          <w:rFonts w:cstheme="minorHAnsi"/>
          <w:sz w:val="24"/>
          <w:szCs w:val="24"/>
        </w:rPr>
      </w:pPr>
      <w:r w:rsidRPr="0028014E">
        <w:rPr>
          <w:rFonts w:cstheme="minorHAnsi"/>
          <w:sz w:val="24"/>
          <w:szCs w:val="24"/>
          <w:u w:val="single"/>
        </w:rPr>
        <w:t xml:space="preserve">Discussion </w:t>
      </w:r>
      <w:r w:rsidR="00087D14" w:rsidRPr="0028014E">
        <w:rPr>
          <w:rFonts w:cstheme="minorHAnsi"/>
          <w:sz w:val="24"/>
          <w:szCs w:val="24"/>
          <w:u w:val="single"/>
        </w:rPr>
        <w:t>Item:</w:t>
      </w:r>
      <w:r w:rsidR="00087D14" w:rsidRPr="0028014E">
        <w:rPr>
          <w:rFonts w:cstheme="minorHAnsi"/>
          <w:sz w:val="24"/>
          <w:szCs w:val="24"/>
        </w:rPr>
        <w:t xml:space="preserve"> Graduate Program</w:t>
      </w:r>
      <w:r w:rsidRPr="0028014E">
        <w:rPr>
          <w:rFonts w:cstheme="minorHAnsi"/>
          <w:sz w:val="24"/>
          <w:szCs w:val="24"/>
        </w:rPr>
        <w:t xml:space="preserve"> – Jim Galligan</w:t>
      </w:r>
    </w:p>
    <w:p w14:paraId="3BD3FB2F" w14:textId="2290B09E" w:rsidR="00087D14" w:rsidRPr="0028014E" w:rsidRDefault="00087D14" w:rsidP="00087D14">
      <w:pPr>
        <w:pStyle w:val="ListParagraph"/>
        <w:numPr>
          <w:ilvl w:val="1"/>
          <w:numId w:val="2"/>
        </w:numPr>
        <w:rPr>
          <w:rFonts w:cstheme="minorHAnsi"/>
          <w:sz w:val="24"/>
          <w:szCs w:val="24"/>
        </w:rPr>
      </w:pPr>
      <w:r w:rsidRPr="0028014E">
        <w:rPr>
          <w:rFonts w:cstheme="minorHAnsi"/>
          <w:sz w:val="24"/>
          <w:szCs w:val="24"/>
        </w:rPr>
        <w:t>9 New students this year</w:t>
      </w:r>
      <w:r w:rsidR="00C01096" w:rsidRPr="0028014E">
        <w:rPr>
          <w:rFonts w:cstheme="minorHAnsi"/>
          <w:sz w:val="24"/>
          <w:szCs w:val="24"/>
        </w:rPr>
        <w:t>. Jim asked how many of the 9 students started in the summer</w:t>
      </w:r>
      <w:r w:rsidR="0028014E">
        <w:rPr>
          <w:rFonts w:cstheme="minorHAnsi"/>
          <w:sz w:val="24"/>
          <w:szCs w:val="24"/>
        </w:rPr>
        <w:t>?</w:t>
      </w:r>
    </w:p>
    <w:p w14:paraId="31210B13" w14:textId="733B83E0" w:rsidR="00087D14" w:rsidRPr="0028014E" w:rsidRDefault="00087D14" w:rsidP="00087D14">
      <w:pPr>
        <w:pStyle w:val="ListParagraph"/>
        <w:numPr>
          <w:ilvl w:val="1"/>
          <w:numId w:val="2"/>
        </w:numPr>
        <w:rPr>
          <w:rFonts w:cstheme="minorHAnsi"/>
          <w:sz w:val="24"/>
          <w:szCs w:val="24"/>
        </w:rPr>
      </w:pPr>
      <w:r w:rsidRPr="0028014E">
        <w:rPr>
          <w:rFonts w:cstheme="minorHAnsi"/>
          <w:sz w:val="24"/>
          <w:szCs w:val="24"/>
        </w:rPr>
        <w:t>Greg: 6 out of 9 students started on campus in the summer. The other 3 are in rotations now.</w:t>
      </w:r>
    </w:p>
    <w:p w14:paraId="5F64DD41" w14:textId="0E65F8AD" w:rsidR="00087D14" w:rsidRPr="0028014E" w:rsidRDefault="00087D14" w:rsidP="00087D14">
      <w:pPr>
        <w:pStyle w:val="ListParagraph"/>
        <w:numPr>
          <w:ilvl w:val="1"/>
          <w:numId w:val="2"/>
        </w:numPr>
        <w:rPr>
          <w:rFonts w:cstheme="minorHAnsi"/>
          <w:sz w:val="24"/>
          <w:szCs w:val="24"/>
        </w:rPr>
      </w:pPr>
      <w:r w:rsidRPr="0028014E">
        <w:rPr>
          <w:rFonts w:cstheme="minorHAnsi"/>
          <w:sz w:val="24"/>
          <w:szCs w:val="24"/>
        </w:rPr>
        <w:t>Jim: The program had a good recruiting year. All of the current students are in rotation now. Where in the labs are the new students in rotations?</w:t>
      </w:r>
    </w:p>
    <w:p w14:paraId="5587D905" w14:textId="2F5FF8AD" w:rsidR="000E015D" w:rsidRPr="0028014E" w:rsidRDefault="00E14A70" w:rsidP="00087D14">
      <w:pPr>
        <w:pStyle w:val="ListParagraph"/>
        <w:numPr>
          <w:ilvl w:val="1"/>
          <w:numId w:val="2"/>
        </w:numPr>
        <w:rPr>
          <w:rFonts w:cstheme="minorHAnsi"/>
          <w:sz w:val="24"/>
          <w:szCs w:val="24"/>
        </w:rPr>
      </w:pPr>
      <w:r w:rsidRPr="0028014E">
        <w:rPr>
          <w:rFonts w:cstheme="minorHAnsi"/>
          <w:sz w:val="24"/>
          <w:szCs w:val="24"/>
        </w:rPr>
        <w:t>Hanne</w:t>
      </w:r>
      <w:r w:rsidR="00087D14" w:rsidRPr="0028014E">
        <w:rPr>
          <w:rFonts w:cstheme="minorHAnsi"/>
          <w:sz w:val="24"/>
          <w:szCs w:val="24"/>
        </w:rPr>
        <w:t>: Had Brooke in her lab in the summer. Brooke started in her lab as an undergraduate in June 2018</w:t>
      </w:r>
      <w:r w:rsidR="00C01096" w:rsidRPr="0028014E">
        <w:rPr>
          <w:rFonts w:cstheme="minorHAnsi"/>
          <w:sz w:val="24"/>
          <w:szCs w:val="24"/>
        </w:rPr>
        <w:t xml:space="preserve"> and worked as a graduate in her lab in the summer of 2020</w:t>
      </w:r>
      <w:r w:rsidR="00087D14" w:rsidRPr="0028014E">
        <w:rPr>
          <w:rFonts w:cstheme="minorHAnsi"/>
          <w:sz w:val="24"/>
          <w:szCs w:val="24"/>
        </w:rPr>
        <w:t xml:space="preserve">. </w:t>
      </w:r>
      <w:r w:rsidR="00CE2632">
        <w:rPr>
          <w:rFonts w:cstheme="minorHAnsi"/>
          <w:sz w:val="24"/>
          <w:szCs w:val="24"/>
        </w:rPr>
        <w:t>K</w:t>
      </w:r>
      <w:r w:rsidR="00087D14" w:rsidRPr="0028014E">
        <w:rPr>
          <w:rFonts w:cstheme="minorHAnsi"/>
          <w:sz w:val="24"/>
          <w:szCs w:val="24"/>
        </w:rPr>
        <w:t xml:space="preserve">aitlyn is now rotating with </w:t>
      </w:r>
      <w:r w:rsidRPr="0028014E">
        <w:rPr>
          <w:rFonts w:cstheme="minorHAnsi"/>
          <w:sz w:val="24"/>
          <w:szCs w:val="24"/>
        </w:rPr>
        <w:t>Hanne</w:t>
      </w:r>
      <w:r w:rsidR="00087D14" w:rsidRPr="0028014E">
        <w:rPr>
          <w:rFonts w:cstheme="minorHAnsi"/>
          <w:sz w:val="24"/>
          <w:szCs w:val="24"/>
        </w:rPr>
        <w:t xml:space="preserve">. </w:t>
      </w:r>
    </w:p>
    <w:p w14:paraId="73F38DDA" w14:textId="6FC174A1" w:rsidR="00087D14" w:rsidRPr="0028014E" w:rsidRDefault="00CE2632" w:rsidP="000E015D">
      <w:pPr>
        <w:pStyle w:val="ListParagraph"/>
        <w:numPr>
          <w:ilvl w:val="2"/>
          <w:numId w:val="2"/>
        </w:numPr>
        <w:rPr>
          <w:rFonts w:cstheme="minorHAnsi"/>
          <w:sz w:val="24"/>
          <w:szCs w:val="24"/>
        </w:rPr>
      </w:pPr>
      <w:r>
        <w:rPr>
          <w:rFonts w:cstheme="minorHAnsi"/>
          <w:sz w:val="24"/>
          <w:szCs w:val="24"/>
        </w:rPr>
        <w:t>K</w:t>
      </w:r>
      <w:r w:rsidR="00087D14" w:rsidRPr="0028014E">
        <w:rPr>
          <w:rFonts w:cstheme="minorHAnsi"/>
          <w:sz w:val="24"/>
          <w:szCs w:val="24"/>
        </w:rPr>
        <w:t>aitlyn was promising during her interviews and is</w:t>
      </w:r>
      <w:r w:rsidR="000E015D" w:rsidRPr="0028014E">
        <w:rPr>
          <w:rFonts w:cstheme="minorHAnsi"/>
          <w:sz w:val="24"/>
          <w:szCs w:val="24"/>
        </w:rPr>
        <w:t xml:space="preserve"> still in the process of</w:t>
      </w:r>
      <w:r w:rsidR="00087D14" w:rsidRPr="0028014E">
        <w:rPr>
          <w:rFonts w:cstheme="minorHAnsi"/>
          <w:sz w:val="24"/>
          <w:szCs w:val="24"/>
        </w:rPr>
        <w:t xml:space="preserve"> transitioning to MSU and the current online learning environment. Student has openly said she is struggling at the moment and may require extra support </w:t>
      </w:r>
      <w:r w:rsidR="000E015D" w:rsidRPr="0028014E">
        <w:rPr>
          <w:rFonts w:cstheme="minorHAnsi"/>
          <w:sz w:val="24"/>
          <w:szCs w:val="24"/>
        </w:rPr>
        <w:t xml:space="preserve">from faculty and staff in the program while getting acclimated. Student also has Dyslexia and may require additional support. </w:t>
      </w:r>
      <w:r>
        <w:rPr>
          <w:rFonts w:cstheme="minorHAnsi"/>
          <w:sz w:val="24"/>
          <w:szCs w:val="24"/>
        </w:rPr>
        <w:t>K</w:t>
      </w:r>
      <w:r w:rsidR="000E015D" w:rsidRPr="0028014E">
        <w:rPr>
          <w:rFonts w:cstheme="minorHAnsi"/>
          <w:sz w:val="24"/>
          <w:szCs w:val="24"/>
        </w:rPr>
        <w:t>aitlyn is doing well in the lab.</w:t>
      </w:r>
    </w:p>
    <w:p w14:paraId="2DFB7F91" w14:textId="3354EE7C" w:rsidR="000E015D" w:rsidRPr="0028014E" w:rsidRDefault="000E015D" w:rsidP="0028014E">
      <w:pPr>
        <w:pStyle w:val="ListParagraph"/>
        <w:numPr>
          <w:ilvl w:val="2"/>
          <w:numId w:val="2"/>
        </w:numPr>
        <w:rPr>
          <w:rFonts w:cstheme="minorHAnsi"/>
          <w:sz w:val="24"/>
          <w:szCs w:val="24"/>
        </w:rPr>
      </w:pPr>
      <w:r w:rsidRPr="0028014E">
        <w:rPr>
          <w:rFonts w:cstheme="minorHAnsi"/>
          <w:sz w:val="24"/>
          <w:szCs w:val="24"/>
        </w:rPr>
        <w:t>Jim: Let the program know how they can help support the student</w:t>
      </w:r>
    </w:p>
    <w:p w14:paraId="016CC704" w14:textId="47444C75" w:rsidR="000E015D" w:rsidRPr="0028014E" w:rsidRDefault="00E14A70" w:rsidP="000E015D">
      <w:pPr>
        <w:pStyle w:val="ListParagraph"/>
        <w:numPr>
          <w:ilvl w:val="1"/>
          <w:numId w:val="2"/>
        </w:numPr>
        <w:rPr>
          <w:rFonts w:cstheme="minorHAnsi"/>
          <w:sz w:val="24"/>
          <w:szCs w:val="24"/>
        </w:rPr>
      </w:pPr>
      <w:r w:rsidRPr="0028014E">
        <w:rPr>
          <w:rFonts w:cstheme="minorHAnsi"/>
          <w:sz w:val="24"/>
          <w:szCs w:val="24"/>
        </w:rPr>
        <w:t xml:space="preserve">Jim: </w:t>
      </w:r>
      <w:r w:rsidR="000E015D" w:rsidRPr="0028014E">
        <w:rPr>
          <w:rFonts w:cstheme="minorHAnsi"/>
          <w:sz w:val="24"/>
          <w:szCs w:val="24"/>
        </w:rPr>
        <w:t xml:space="preserve">Had first </w:t>
      </w:r>
      <w:r w:rsidR="00C01096" w:rsidRPr="0028014E">
        <w:rPr>
          <w:rFonts w:cstheme="minorHAnsi"/>
          <w:sz w:val="24"/>
          <w:szCs w:val="24"/>
        </w:rPr>
        <w:t xml:space="preserve">Graduate Program </w:t>
      </w:r>
      <w:r w:rsidR="000E015D" w:rsidRPr="0028014E">
        <w:rPr>
          <w:rFonts w:cstheme="minorHAnsi"/>
          <w:sz w:val="24"/>
          <w:szCs w:val="24"/>
        </w:rPr>
        <w:t>seminar of the semester</w:t>
      </w:r>
    </w:p>
    <w:p w14:paraId="278B2BBD" w14:textId="2B7ED569" w:rsidR="000E015D" w:rsidRPr="0028014E" w:rsidRDefault="000E015D" w:rsidP="000E015D">
      <w:pPr>
        <w:pStyle w:val="ListParagraph"/>
        <w:numPr>
          <w:ilvl w:val="2"/>
          <w:numId w:val="2"/>
        </w:numPr>
        <w:rPr>
          <w:rFonts w:cstheme="minorHAnsi"/>
          <w:sz w:val="24"/>
          <w:szCs w:val="24"/>
        </w:rPr>
      </w:pPr>
      <w:r w:rsidRPr="0028014E">
        <w:rPr>
          <w:rFonts w:cstheme="minorHAnsi"/>
          <w:sz w:val="24"/>
          <w:szCs w:val="24"/>
        </w:rPr>
        <w:t xml:space="preserve">Opportunity for students to introduce themselves. Everyone had the chance to get to know one another and share their backgrounds. </w:t>
      </w:r>
      <w:r w:rsidR="00C01096" w:rsidRPr="0028014E">
        <w:rPr>
          <w:rFonts w:cstheme="minorHAnsi"/>
          <w:sz w:val="24"/>
          <w:szCs w:val="24"/>
        </w:rPr>
        <w:t>Students seemed shy</w:t>
      </w:r>
    </w:p>
    <w:p w14:paraId="4C5311A5" w14:textId="34CCAB8B" w:rsidR="000E015D" w:rsidRPr="0028014E" w:rsidRDefault="000E015D" w:rsidP="000E015D">
      <w:pPr>
        <w:pStyle w:val="ListParagraph"/>
        <w:numPr>
          <w:ilvl w:val="1"/>
          <w:numId w:val="2"/>
        </w:numPr>
        <w:rPr>
          <w:rFonts w:cstheme="minorHAnsi"/>
          <w:sz w:val="24"/>
          <w:szCs w:val="24"/>
        </w:rPr>
      </w:pPr>
      <w:r w:rsidRPr="0028014E">
        <w:rPr>
          <w:rFonts w:cstheme="minorHAnsi"/>
          <w:sz w:val="24"/>
          <w:szCs w:val="24"/>
        </w:rPr>
        <w:t xml:space="preserve">Greg: Keep an eye out for students that are struggling in the program. Sometimes the students do not come forward to get assistance when needed. Staff and faculty should help to direct students to campus services and support the students for their various needs to help them succeed in and out of the classroom. </w:t>
      </w:r>
    </w:p>
    <w:p w14:paraId="2ADDC685" w14:textId="6E1343EB" w:rsidR="000E015D" w:rsidRPr="0028014E" w:rsidRDefault="000E015D" w:rsidP="000E015D">
      <w:pPr>
        <w:pStyle w:val="ListParagraph"/>
        <w:numPr>
          <w:ilvl w:val="2"/>
          <w:numId w:val="2"/>
        </w:numPr>
        <w:rPr>
          <w:rFonts w:cstheme="minorHAnsi"/>
          <w:sz w:val="24"/>
          <w:szCs w:val="24"/>
        </w:rPr>
      </w:pPr>
      <w:r w:rsidRPr="0028014E">
        <w:rPr>
          <w:rFonts w:cstheme="minorHAnsi"/>
          <w:sz w:val="24"/>
          <w:szCs w:val="24"/>
        </w:rPr>
        <w:t>There are campus programs to support for mental health (CAPS) and there are many campus resources for assistance. Share information about resources with students regularly. You can send electronic lists of campus resources to help assist students</w:t>
      </w:r>
    </w:p>
    <w:p w14:paraId="16A746BA" w14:textId="7D0EE539" w:rsidR="000E015D" w:rsidRPr="0028014E" w:rsidRDefault="000E015D" w:rsidP="000E015D">
      <w:pPr>
        <w:pStyle w:val="ListParagraph"/>
        <w:numPr>
          <w:ilvl w:val="1"/>
          <w:numId w:val="2"/>
        </w:numPr>
        <w:rPr>
          <w:rFonts w:cstheme="minorHAnsi"/>
          <w:sz w:val="24"/>
          <w:szCs w:val="24"/>
        </w:rPr>
      </w:pPr>
      <w:r w:rsidRPr="0028014E">
        <w:rPr>
          <w:rFonts w:cstheme="minorHAnsi"/>
          <w:sz w:val="24"/>
          <w:szCs w:val="24"/>
        </w:rPr>
        <w:t xml:space="preserve">Greg: All the students are in rotations now and are so far doing well. </w:t>
      </w:r>
    </w:p>
    <w:p w14:paraId="3F7CB8EA" w14:textId="43FB397C" w:rsidR="000E015D" w:rsidRPr="009346FB" w:rsidRDefault="000E015D" w:rsidP="009346FB">
      <w:pPr>
        <w:ind w:left="1080"/>
        <w:rPr>
          <w:rFonts w:cstheme="minorHAnsi"/>
          <w:highlight w:val="yellow"/>
        </w:rPr>
      </w:pPr>
    </w:p>
    <w:p w14:paraId="6BBEC20C" w14:textId="77777777" w:rsidR="009346FB" w:rsidRDefault="009346FB" w:rsidP="000E015D">
      <w:pPr>
        <w:pStyle w:val="ListParagraph"/>
        <w:numPr>
          <w:ilvl w:val="0"/>
          <w:numId w:val="2"/>
        </w:numPr>
        <w:rPr>
          <w:rFonts w:cstheme="minorHAnsi"/>
          <w:sz w:val="24"/>
          <w:szCs w:val="24"/>
        </w:rPr>
      </w:pPr>
      <w:r>
        <w:rPr>
          <w:rFonts w:cstheme="minorHAnsi"/>
          <w:sz w:val="24"/>
          <w:szCs w:val="24"/>
        </w:rPr>
        <w:lastRenderedPageBreak/>
        <w:t xml:space="preserve">Ahlam updated the committee on a concern from the graduate students regarding Comprehensive Exams. </w:t>
      </w:r>
    </w:p>
    <w:p w14:paraId="11CF60E7" w14:textId="4C0D4808" w:rsidR="000E015D" w:rsidRPr="0028014E" w:rsidRDefault="009346FB" w:rsidP="009346FB">
      <w:pPr>
        <w:pStyle w:val="ListParagraph"/>
        <w:numPr>
          <w:ilvl w:val="1"/>
          <w:numId w:val="2"/>
        </w:numPr>
        <w:rPr>
          <w:rFonts w:cstheme="minorHAnsi"/>
          <w:sz w:val="24"/>
          <w:szCs w:val="24"/>
        </w:rPr>
      </w:pPr>
      <w:r>
        <w:rPr>
          <w:rFonts w:cstheme="minorHAnsi"/>
          <w:sz w:val="24"/>
          <w:szCs w:val="24"/>
        </w:rPr>
        <w:t xml:space="preserve">She stated that the instructions had been changed for one/two questions during the exams that caused stress and confusion among the students. </w:t>
      </w:r>
    </w:p>
    <w:p w14:paraId="0CC463A3" w14:textId="29A8254A" w:rsidR="00E14A70" w:rsidRPr="0028014E" w:rsidRDefault="009346FB" w:rsidP="00E14A70">
      <w:pPr>
        <w:pStyle w:val="ListParagraph"/>
        <w:numPr>
          <w:ilvl w:val="1"/>
          <w:numId w:val="2"/>
        </w:numPr>
        <w:rPr>
          <w:rFonts w:cstheme="minorHAnsi"/>
          <w:sz w:val="24"/>
          <w:szCs w:val="24"/>
        </w:rPr>
      </w:pPr>
      <w:r>
        <w:rPr>
          <w:rFonts w:cstheme="minorHAnsi"/>
          <w:sz w:val="24"/>
          <w:szCs w:val="24"/>
        </w:rPr>
        <w:t>There was an exam question regarding COVID-19, while it was a novel and debatable topic with scarce peer reviewed articles.</w:t>
      </w:r>
    </w:p>
    <w:p w14:paraId="29F7AB41" w14:textId="6A438780" w:rsidR="000E015D" w:rsidRDefault="009346FB" w:rsidP="000E015D">
      <w:pPr>
        <w:pStyle w:val="ListParagraph"/>
        <w:numPr>
          <w:ilvl w:val="1"/>
          <w:numId w:val="2"/>
        </w:numPr>
        <w:rPr>
          <w:rFonts w:cstheme="minorHAnsi"/>
          <w:sz w:val="24"/>
          <w:szCs w:val="24"/>
        </w:rPr>
      </w:pPr>
      <w:r>
        <w:rPr>
          <w:rFonts w:cstheme="minorHAnsi"/>
          <w:sz w:val="24"/>
          <w:szCs w:val="24"/>
        </w:rPr>
        <w:t>The students were concerned about the need-to-know bias in turning in their exam answers to Dr. Swain while he also serves on the grading committee.</w:t>
      </w:r>
    </w:p>
    <w:p w14:paraId="3BB23189" w14:textId="2761F05F" w:rsidR="009346FB" w:rsidRDefault="009346FB" w:rsidP="000E015D">
      <w:pPr>
        <w:pStyle w:val="ListParagraph"/>
        <w:numPr>
          <w:ilvl w:val="1"/>
          <w:numId w:val="2"/>
        </w:numPr>
        <w:rPr>
          <w:rFonts w:cstheme="minorHAnsi"/>
          <w:sz w:val="24"/>
          <w:szCs w:val="24"/>
        </w:rPr>
      </w:pPr>
      <w:r>
        <w:rPr>
          <w:rFonts w:cstheme="minorHAnsi"/>
          <w:sz w:val="24"/>
          <w:szCs w:val="24"/>
        </w:rPr>
        <w:t>The students felt the format of comprehensive exams did not follow what was described in the student handbook, which caused confusion.</w:t>
      </w:r>
    </w:p>
    <w:p w14:paraId="734F43E0" w14:textId="76F39A38" w:rsidR="009346FB" w:rsidRDefault="009346FB" w:rsidP="000E015D">
      <w:pPr>
        <w:pStyle w:val="ListParagraph"/>
        <w:numPr>
          <w:ilvl w:val="1"/>
          <w:numId w:val="2"/>
        </w:numPr>
        <w:rPr>
          <w:rFonts w:cstheme="minorHAnsi"/>
          <w:sz w:val="24"/>
          <w:szCs w:val="24"/>
        </w:rPr>
      </w:pPr>
      <w:r>
        <w:rPr>
          <w:rFonts w:cstheme="minorHAnsi"/>
          <w:sz w:val="24"/>
          <w:szCs w:val="24"/>
        </w:rPr>
        <w:t xml:space="preserve">The overall concern that six days is not enough time to read the literature, digest it, and generate a testable hypothesis with its experiments. By the last question of the exams, the students </w:t>
      </w:r>
      <w:r w:rsidR="00C238FD">
        <w:rPr>
          <w:rFonts w:cstheme="minorHAnsi"/>
          <w:sz w:val="24"/>
          <w:szCs w:val="24"/>
        </w:rPr>
        <w:t xml:space="preserve">were exhausted. </w:t>
      </w:r>
    </w:p>
    <w:p w14:paraId="7192EB2B" w14:textId="29C37BE0" w:rsidR="00C238FD" w:rsidRDefault="00C238FD" w:rsidP="00C238FD">
      <w:pPr>
        <w:pStyle w:val="ListParagraph"/>
        <w:numPr>
          <w:ilvl w:val="2"/>
          <w:numId w:val="2"/>
        </w:numPr>
        <w:rPr>
          <w:rFonts w:cstheme="minorHAnsi"/>
          <w:sz w:val="24"/>
          <w:szCs w:val="24"/>
        </w:rPr>
      </w:pPr>
      <w:r>
        <w:rPr>
          <w:rFonts w:cstheme="minorHAnsi"/>
          <w:sz w:val="24"/>
          <w:szCs w:val="24"/>
        </w:rPr>
        <w:t>Scott added that the students do need more guidance on the exams and pre-prints.</w:t>
      </w:r>
    </w:p>
    <w:p w14:paraId="4B741C63" w14:textId="7BD74BC4" w:rsidR="00C238FD" w:rsidRDefault="00C238FD" w:rsidP="00C238FD">
      <w:pPr>
        <w:pStyle w:val="ListParagraph"/>
        <w:numPr>
          <w:ilvl w:val="2"/>
          <w:numId w:val="2"/>
        </w:numPr>
        <w:rPr>
          <w:rFonts w:cstheme="minorHAnsi"/>
          <w:sz w:val="24"/>
          <w:szCs w:val="24"/>
        </w:rPr>
      </w:pPr>
      <w:r>
        <w:rPr>
          <w:rFonts w:cstheme="minorHAnsi"/>
          <w:sz w:val="24"/>
          <w:szCs w:val="24"/>
        </w:rPr>
        <w:t xml:space="preserve">Gina stated that it would be an interesting conversation to have with the students, and that this could be an open forum conversation and an educational opportunity. </w:t>
      </w:r>
    </w:p>
    <w:p w14:paraId="7A70606F" w14:textId="56CCED3E" w:rsidR="00C238FD" w:rsidRPr="0028014E" w:rsidRDefault="00C238FD" w:rsidP="00C238FD">
      <w:pPr>
        <w:pStyle w:val="ListParagraph"/>
        <w:numPr>
          <w:ilvl w:val="2"/>
          <w:numId w:val="2"/>
        </w:numPr>
        <w:rPr>
          <w:rFonts w:cstheme="minorHAnsi"/>
          <w:sz w:val="24"/>
          <w:szCs w:val="24"/>
        </w:rPr>
      </w:pPr>
      <w:r>
        <w:rPr>
          <w:rFonts w:cstheme="minorHAnsi"/>
          <w:sz w:val="24"/>
          <w:szCs w:val="24"/>
        </w:rPr>
        <w:t>Jim thanked Ahlam for this information. Greg stated that he will bring these concerns to the Graduate Advisory Committee (GAC), so they can discuss in more detail on how to resolve these concerns.</w:t>
      </w:r>
    </w:p>
    <w:p w14:paraId="04A2D982" w14:textId="77777777" w:rsidR="0028014E" w:rsidRPr="0028014E" w:rsidRDefault="0028014E" w:rsidP="00C443C1">
      <w:pPr>
        <w:rPr>
          <w:rFonts w:cstheme="minorHAnsi"/>
        </w:rPr>
      </w:pPr>
    </w:p>
    <w:p w14:paraId="0BDFE95D" w14:textId="65D597F4" w:rsidR="00F73085" w:rsidRPr="0028014E" w:rsidRDefault="00C443C1" w:rsidP="00F73085">
      <w:pPr>
        <w:pStyle w:val="ListParagraph"/>
        <w:numPr>
          <w:ilvl w:val="0"/>
          <w:numId w:val="2"/>
        </w:numPr>
        <w:rPr>
          <w:rFonts w:cstheme="minorHAnsi"/>
          <w:sz w:val="24"/>
          <w:szCs w:val="24"/>
        </w:rPr>
      </w:pPr>
      <w:r w:rsidRPr="0028014E">
        <w:rPr>
          <w:rFonts w:cstheme="minorHAnsi"/>
          <w:sz w:val="24"/>
          <w:szCs w:val="24"/>
          <w:u w:val="single"/>
        </w:rPr>
        <w:t>Discussion Item:</w:t>
      </w:r>
      <w:r w:rsidRPr="0028014E">
        <w:rPr>
          <w:rFonts w:cstheme="minorHAnsi"/>
          <w:sz w:val="24"/>
          <w:szCs w:val="24"/>
        </w:rPr>
        <w:t xml:space="preserve"> </w:t>
      </w:r>
      <w:r w:rsidR="00F73085" w:rsidRPr="0028014E">
        <w:rPr>
          <w:rFonts w:cstheme="minorHAnsi"/>
          <w:sz w:val="24"/>
          <w:szCs w:val="24"/>
        </w:rPr>
        <w:t>Neuro Law Program</w:t>
      </w:r>
      <w:r w:rsidRPr="0028014E">
        <w:rPr>
          <w:rFonts w:cstheme="minorHAnsi"/>
          <w:sz w:val="24"/>
          <w:szCs w:val="24"/>
        </w:rPr>
        <w:t xml:space="preserve"> – Michael </w:t>
      </w:r>
      <w:r w:rsidR="0028014E" w:rsidRPr="0028014E">
        <w:rPr>
          <w:rFonts w:cstheme="minorHAnsi"/>
          <w:sz w:val="24"/>
          <w:szCs w:val="24"/>
        </w:rPr>
        <w:t xml:space="preserve">Koval </w:t>
      </w:r>
      <w:r w:rsidRPr="0028014E">
        <w:rPr>
          <w:rFonts w:cstheme="minorHAnsi"/>
          <w:sz w:val="24"/>
          <w:szCs w:val="24"/>
        </w:rPr>
        <w:t>and Casey</w:t>
      </w:r>
      <w:r w:rsidR="0028014E" w:rsidRPr="0028014E">
        <w:rPr>
          <w:rFonts w:cstheme="minorHAnsi"/>
          <w:sz w:val="24"/>
          <w:szCs w:val="24"/>
        </w:rPr>
        <w:t xml:space="preserve"> Henley</w:t>
      </w:r>
    </w:p>
    <w:p w14:paraId="483459E5" w14:textId="08EE94DC" w:rsidR="00F73085" w:rsidRPr="0028014E" w:rsidRDefault="0028014E" w:rsidP="00F73085">
      <w:pPr>
        <w:pStyle w:val="ListParagraph"/>
        <w:numPr>
          <w:ilvl w:val="1"/>
          <w:numId w:val="2"/>
        </w:numPr>
        <w:rPr>
          <w:rFonts w:cstheme="minorHAnsi"/>
          <w:sz w:val="24"/>
          <w:szCs w:val="24"/>
        </w:rPr>
      </w:pPr>
      <w:r w:rsidRPr="0028014E">
        <w:rPr>
          <w:rFonts w:cstheme="minorHAnsi"/>
          <w:sz w:val="24"/>
          <w:szCs w:val="24"/>
        </w:rPr>
        <w:t>Michael stated that</w:t>
      </w:r>
      <w:r w:rsidR="00C443C1" w:rsidRPr="0028014E">
        <w:rPr>
          <w:rFonts w:cstheme="minorHAnsi"/>
          <w:sz w:val="24"/>
          <w:szCs w:val="24"/>
        </w:rPr>
        <w:t xml:space="preserve"> </w:t>
      </w:r>
      <w:r w:rsidR="00F73085" w:rsidRPr="0028014E">
        <w:rPr>
          <w:rFonts w:cstheme="minorHAnsi"/>
          <w:sz w:val="24"/>
          <w:szCs w:val="24"/>
        </w:rPr>
        <w:t xml:space="preserve">Casey was previously </w:t>
      </w:r>
      <w:r w:rsidR="00E14A70" w:rsidRPr="0028014E">
        <w:rPr>
          <w:rFonts w:cstheme="minorHAnsi"/>
          <w:sz w:val="24"/>
          <w:szCs w:val="24"/>
        </w:rPr>
        <w:t>overseeing</w:t>
      </w:r>
      <w:r w:rsidR="00F73085" w:rsidRPr="0028014E">
        <w:rPr>
          <w:rFonts w:cstheme="minorHAnsi"/>
          <w:sz w:val="24"/>
          <w:szCs w:val="24"/>
        </w:rPr>
        <w:t xml:space="preserve"> the program. Michael is still getting acclimated to running the program. Neuroscience and Law is an online graduate certificate program, similar to the Med Neuro program. </w:t>
      </w:r>
    </w:p>
    <w:p w14:paraId="27474506" w14:textId="3AA9D1D2" w:rsidR="00F73085" w:rsidRPr="0028014E" w:rsidRDefault="00F73085" w:rsidP="00F73085">
      <w:pPr>
        <w:pStyle w:val="ListParagraph"/>
        <w:numPr>
          <w:ilvl w:val="1"/>
          <w:numId w:val="2"/>
        </w:numPr>
        <w:rPr>
          <w:rFonts w:cstheme="minorHAnsi"/>
          <w:sz w:val="24"/>
          <w:szCs w:val="24"/>
        </w:rPr>
      </w:pPr>
      <w:r w:rsidRPr="0028014E">
        <w:rPr>
          <w:rFonts w:cstheme="minorHAnsi"/>
          <w:sz w:val="24"/>
          <w:szCs w:val="24"/>
        </w:rPr>
        <w:t>Original plans for Neuroscience Law were drawn up a few years ago by Jim and Casey with the aim to teach Neuroscience to non-science students, ex. lawyers, law students, social workers, law enforcement, etc. Teaching neuroscience would need to be taught with a new approach</w:t>
      </w:r>
    </w:p>
    <w:p w14:paraId="45CD7CF5" w14:textId="43F221C6" w:rsidR="00F73085" w:rsidRPr="0028014E" w:rsidRDefault="00F73085" w:rsidP="00F73085">
      <w:pPr>
        <w:pStyle w:val="ListParagraph"/>
        <w:numPr>
          <w:ilvl w:val="1"/>
          <w:numId w:val="2"/>
        </w:numPr>
        <w:rPr>
          <w:rFonts w:cstheme="minorHAnsi"/>
          <w:sz w:val="24"/>
          <w:szCs w:val="24"/>
        </w:rPr>
      </w:pPr>
      <w:r w:rsidRPr="0028014E">
        <w:rPr>
          <w:rFonts w:cstheme="minorHAnsi"/>
          <w:sz w:val="24"/>
          <w:szCs w:val="24"/>
        </w:rPr>
        <w:t>MSU financial model for online programs has recently changed, making the Neuroscience Law program feasible.</w:t>
      </w:r>
    </w:p>
    <w:p w14:paraId="3B067B94" w14:textId="59481CFC" w:rsidR="00F73085" w:rsidRPr="0028014E" w:rsidRDefault="00F73085" w:rsidP="00F73085">
      <w:pPr>
        <w:pStyle w:val="ListParagraph"/>
        <w:numPr>
          <w:ilvl w:val="1"/>
          <w:numId w:val="2"/>
        </w:numPr>
        <w:rPr>
          <w:rFonts w:cstheme="minorHAnsi"/>
          <w:sz w:val="24"/>
          <w:szCs w:val="24"/>
        </w:rPr>
      </w:pPr>
      <w:r w:rsidRPr="0028014E">
        <w:rPr>
          <w:rFonts w:cstheme="minorHAnsi"/>
          <w:sz w:val="24"/>
          <w:szCs w:val="24"/>
        </w:rPr>
        <w:t xml:space="preserve">Changes have taken place in the MSU Law School and the law school will no longer be working with the neuroscience program, so the Neuro Law program has to be modified with an updated curriculum. </w:t>
      </w:r>
    </w:p>
    <w:p w14:paraId="3E8CDD64" w14:textId="73BAE9A7" w:rsidR="00F73085" w:rsidRPr="0028014E" w:rsidRDefault="00F73085" w:rsidP="00F73085">
      <w:pPr>
        <w:pStyle w:val="ListParagraph"/>
        <w:numPr>
          <w:ilvl w:val="2"/>
          <w:numId w:val="2"/>
        </w:numPr>
        <w:rPr>
          <w:rFonts w:cstheme="minorHAnsi"/>
          <w:sz w:val="24"/>
          <w:szCs w:val="24"/>
        </w:rPr>
      </w:pPr>
      <w:r w:rsidRPr="0028014E">
        <w:rPr>
          <w:rFonts w:cstheme="minorHAnsi"/>
          <w:sz w:val="24"/>
          <w:szCs w:val="24"/>
        </w:rPr>
        <w:t xml:space="preserve">In search of adjunct lawyers interested in working with the program to cover the law side of the program, while the neuroscience partners will cover the neuroscience </w:t>
      </w:r>
    </w:p>
    <w:p w14:paraId="64A2B037" w14:textId="6F0536F6" w:rsidR="00F73085" w:rsidRPr="0028014E" w:rsidRDefault="00F73085" w:rsidP="00F73085">
      <w:pPr>
        <w:pStyle w:val="ListParagraph"/>
        <w:numPr>
          <w:ilvl w:val="1"/>
          <w:numId w:val="2"/>
        </w:numPr>
        <w:rPr>
          <w:rFonts w:cstheme="minorHAnsi"/>
          <w:sz w:val="24"/>
          <w:szCs w:val="24"/>
        </w:rPr>
      </w:pPr>
      <w:r w:rsidRPr="0028014E">
        <w:rPr>
          <w:rFonts w:cstheme="minorHAnsi"/>
          <w:sz w:val="24"/>
          <w:szCs w:val="24"/>
        </w:rPr>
        <w:t xml:space="preserve">Jim: What is the plan going forward with the Neuro Law program? What will the curriculum look like? </w:t>
      </w:r>
    </w:p>
    <w:p w14:paraId="361A7593" w14:textId="19A983A2" w:rsidR="00F73085" w:rsidRPr="0028014E" w:rsidRDefault="00F73085" w:rsidP="00F73085">
      <w:pPr>
        <w:pStyle w:val="ListParagraph"/>
        <w:numPr>
          <w:ilvl w:val="2"/>
          <w:numId w:val="2"/>
        </w:numPr>
        <w:rPr>
          <w:rFonts w:cstheme="minorHAnsi"/>
          <w:sz w:val="24"/>
          <w:szCs w:val="24"/>
        </w:rPr>
      </w:pPr>
      <w:r w:rsidRPr="0028014E">
        <w:rPr>
          <w:rFonts w:cstheme="minorHAnsi"/>
          <w:sz w:val="24"/>
          <w:szCs w:val="24"/>
        </w:rPr>
        <w:lastRenderedPageBreak/>
        <w:t xml:space="preserve">Michael: </w:t>
      </w:r>
      <w:r w:rsidR="009A6BB7" w:rsidRPr="0028014E">
        <w:rPr>
          <w:rFonts w:cstheme="minorHAnsi"/>
          <w:sz w:val="24"/>
          <w:szCs w:val="24"/>
        </w:rPr>
        <w:t xml:space="preserve">There were originally 7 courses. One course was to be taught by the law school. Now we may have to drop the one law focused class and distribute the law related material across the remaining 6 courses in the program. </w:t>
      </w:r>
    </w:p>
    <w:p w14:paraId="6D0F737D" w14:textId="0C02F9F1" w:rsidR="009A6BB7" w:rsidRPr="0028014E" w:rsidRDefault="009A6BB7" w:rsidP="00F73085">
      <w:pPr>
        <w:pStyle w:val="ListParagraph"/>
        <w:numPr>
          <w:ilvl w:val="2"/>
          <w:numId w:val="2"/>
        </w:numPr>
        <w:rPr>
          <w:rFonts w:cstheme="minorHAnsi"/>
          <w:sz w:val="24"/>
          <w:szCs w:val="24"/>
        </w:rPr>
      </w:pPr>
      <w:r w:rsidRPr="0028014E">
        <w:rPr>
          <w:rFonts w:cstheme="minorHAnsi"/>
          <w:sz w:val="24"/>
          <w:szCs w:val="24"/>
        </w:rPr>
        <w:t xml:space="preserve">Idea for a Topics/Case Study course to examine case studies and how neuroscience and law can be used together to examine case studies. The program is looking for neuroscience faculty to run the courses and use guest speakers with examples of case studies and their experiences in law, social work, law enforcement, etc. Hoping to recruit guest speakers to incorporate law related experiences into the program. </w:t>
      </w:r>
    </w:p>
    <w:p w14:paraId="4B4D5EFB" w14:textId="4A4D1A66" w:rsidR="009A6BB7" w:rsidRPr="0028014E" w:rsidRDefault="009A6BB7" w:rsidP="009A6BB7">
      <w:pPr>
        <w:pStyle w:val="ListParagraph"/>
        <w:numPr>
          <w:ilvl w:val="2"/>
          <w:numId w:val="2"/>
        </w:numPr>
        <w:rPr>
          <w:rFonts w:cstheme="minorHAnsi"/>
          <w:sz w:val="24"/>
          <w:szCs w:val="24"/>
        </w:rPr>
      </w:pPr>
      <w:r w:rsidRPr="0028014E">
        <w:rPr>
          <w:rFonts w:cstheme="minorHAnsi"/>
          <w:sz w:val="24"/>
          <w:szCs w:val="24"/>
        </w:rPr>
        <w:t>There is a total of 12 credits, 6 courses. Discussions still taking place about where to put the courses in spring, fall and summer.</w:t>
      </w:r>
    </w:p>
    <w:p w14:paraId="0AFA94D3" w14:textId="72DF2BA0" w:rsidR="009A6BB7" w:rsidRPr="0028014E" w:rsidRDefault="009A6BB7" w:rsidP="009A6BB7">
      <w:pPr>
        <w:pStyle w:val="ListParagraph"/>
        <w:numPr>
          <w:ilvl w:val="1"/>
          <w:numId w:val="2"/>
        </w:numPr>
        <w:rPr>
          <w:rFonts w:cstheme="minorHAnsi"/>
          <w:sz w:val="24"/>
          <w:szCs w:val="24"/>
        </w:rPr>
      </w:pPr>
      <w:r w:rsidRPr="0028014E">
        <w:rPr>
          <w:rFonts w:cstheme="minorHAnsi"/>
          <w:sz w:val="24"/>
          <w:szCs w:val="24"/>
        </w:rPr>
        <w:t xml:space="preserve">Jim: Have you made any contacts with the law school for </w:t>
      </w:r>
      <w:r w:rsidR="00C443C1" w:rsidRPr="0028014E">
        <w:rPr>
          <w:rFonts w:cstheme="minorHAnsi"/>
          <w:sz w:val="24"/>
          <w:szCs w:val="24"/>
        </w:rPr>
        <w:t>guidance about</w:t>
      </w:r>
      <w:r w:rsidRPr="0028014E">
        <w:rPr>
          <w:rFonts w:cstheme="minorHAnsi"/>
          <w:sz w:val="24"/>
          <w:szCs w:val="24"/>
        </w:rPr>
        <w:t xml:space="preserve"> how to incorporate the law portion? </w:t>
      </w:r>
    </w:p>
    <w:p w14:paraId="6294E3D3" w14:textId="3FF2E23C" w:rsidR="009A6BB7" w:rsidRPr="0028014E" w:rsidRDefault="009A6BB7" w:rsidP="009A6BB7">
      <w:pPr>
        <w:pStyle w:val="ListParagraph"/>
        <w:numPr>
          <w:ilvl w:val="2"/>
          <w:numId w:val="2"/>
        </w:numPr>
        <w:rPr>
          <w:rFonts w:cstheme="minorHAnsi"/>
          <w:sz w:val="24"/>
          <w:szCs w:val="24"/>
        </w:rPr>
      </w:pPr>
      <w:r w:rsidRPr="0028014E">
        <w:rPr>
          <w:rFonts w:cstheme="minorHAnsi"/>
          <w:sz w:val="24"/>
          <w:szCs w:val="24"/>
        </w:rPr>
        <w:t>Casey: The law school has been hesitant to speak with the Neuroscience program over the last year due to their program integrating. Casey has a connection with the interim dean in the Law School, but the law school is not yet able to work out the details due to the changes in their own program. Casey has contacts with the law school and is still in search of additional connections to help with this program going forward. If you know any science related law faculty or speakers, let Casey know</w:t>
      </w:r>
    </w:p>
    <w:p w14:paraId="6F85AAF3" w14:textId="6DA41FE9" w:rsidR="009A6BB7" w:rsidRPr="0028014E" w:rsidRDefault="00F168D1" w:rsidP="00C01096">
      <w:pPr>
        <w:pStyle w:val="ListParagraph"/>
        <w:numPr>
          <w:ilvl w:val="2"/>
          <w:numId w:val="2"/>
        </w:numPr>
        <w:rPr>
          <w:rFonts w:cstheme="minorHAnsi"/>
          <w:sz w:val="24"/>
          <w:szCs w:val="24"/>
        </w:rPr>
      </w:pPr>
      <w:r>
        <w:rPr>
          <w:rFonts w:cstheme="minorHAnsi"/>
          <w:sz w:val="24"/>
          <w:szCs w:val="24"/>
        </w:rPr>
        <w:t>Galit</w:t>
      </w:r>
      <w:r w:rsidR="009A6BB7" w:rsidRPr="0028014E">
        <w:rPr>
          <w:rFonts w:cstheme="minorHAnsi"/>
          <w:sz w:val="24"/>
          <w:szCs w:val="24"/>
        </w:rPr>
        <w:t>: Taught Neuro Ethics and has connections with the law school. Will be in touch regarding the Neuro Law program</w:t>
      </w:r>
      <w:r w:rsidR="00C01096" w:rsidRPr="0028014E">
        <w:rPr>
          <w:rFonts w:cstheme="minorHAnsi"/>
          <w:sz w:val="24"/>
          <w:szCs w:val="24"/>
        </w:rPr>
        <w:t xml:space="preserve">. Has partnered with faculty in the law school and Is going to work with a lawyer as an expert witness in trials. </w:t>
      </w:r>
    </w:p>
    <w:p w14:paraId="6C356649" w14:textId="10AAC744" w:rsidR="00C01096" w:rsidRDefault="00C01096" w:rsidP="00C01096">
      <w:pPr>
        <w:pStyle w:val="ListParagraph"/>
        <w:numPr>
          <w:ilvl w:val="2"/>
          <w:numId w:val="2"/>
        </w:numPr>
        <w:rPr>
          <w:rFonts w:cstheme="minorHAnsi"/>
          <w:sz w:val="24"/>
          <w:szCs w:val="24"/>
        </w:rPr>
      </w:pPr>
      <w:r w:rsidRPr="0028014E">
        <w:rPr>
          <w:rFonts w:cstheme="minorHAnsi"/>
          <w:sz w:val="24"/>
          <w:szCs w:val="24"/>
        </w:rPr>
        <w:t xml:space="preserve">Jim: Thank you Casey and Michael. The Neuro Law/Medical Neuroscience programs are helpful to the Neuroscience program because they generate revenue and support students and staff. </w:t>
      </w:r>
    </w:p>
    <w:p w14:paraId="02AB24B1" w14:textId="77777777" w:rsidR="009346FB" w:rsidRPr="0028014E" w:rsidRDefault="009346FB" w:rsidP="009346FB">
      <w:pPr>
        <w:pStyle w:val="ListParagraph"/>
        <w:ind w:left="2160"/>
        <w:rPr>
          <w:rFonts w:cstheme="minorHAnsi"/>
          <w:sz w:val="24"/>
          <w:szCs w:val="24"/>
        </w:rPr>
      </w:pPr>
    </w:p>
    <w:p w14:paraId="0B6B6B21" w14:textId="53F2476B" w:rsidR="00C01096" w:rsidRDefault="009346FB" w:rsidP="009346FB">
      <w:pPr>
        <w:pStyle w:val="ListParagraph"/>
        <w:numPr>
          <w:ilvl w:val="0"/>
          <w:numId w:val="2"/>
        </w:numPr>
        <w:rPr>
          <w:rFonts w:cstheme="minorHAnsi"/>
          <w:sz w:val="24"/>
          <w:szCs w:val="24"/>
        </w:rPr>
      </w:pPr>
      <w:r>
        <w:rPr>
          <w:rFonts w:cstheme="minorHAnsi"/>
          <w:sz w:val="24"/>
          <w:szCs w:val="24"/>
        </w:rPr>
        <w:t xml:space="preserve">No </w:t>
      </w:r>
      <w:r w:rsidR="00C01096" w:rsidRPr="0028014E">
        <w:rPr>
          <w:rFonts w:cstheme="minorHAnsi"/>
          <w:sz w:val="24"/>
          <w:szCs w:val="24"/>
        </w:rPr>
        <w:t>New Business</w:t>
      </w:r>
    </w:p>
    <w:p w14:paraId="68F96E32" w14:textId="77777777" w:rsidR="009346FB" w:rsidRPr="009346FB" w:rsidRDefault="009346FB" w:rsidP="009346FB">
      <w:pPr>
        <w:pStyle w:val="ListParagraph"/>
        <w:rPr>
          <w:rFonts w:cstheme="minorHAnsi"/>
          <w:sz w:val="24"/>
          <w:szCs w:val="24"/>
        </w:rPr>
      </w:pPr>
    </w:p>
    <w:p w14:paraId="417A954E" w14:textId="44E04AFF" w:rsidR="00C01096" w:rsidRDefault="009346FB" w:rsidP="009346FB">
      <w:pPr>
        <w:pStyle w:val="ListParagraph"/>
        <w:numPr>
          <w:ilvl w:val="0"/>
          <w:numId w:val="2"/>
        </w:numPr>
        <w:rPr>
          <w:rFonts w:cstheme="minorHAnsi"/>
          <w:sz w:val="24"/>
          <w:szCs w:val="24"/>
        </w:rPr>
      </w:pPr>
      <w:r>
        <w:rPr>
          <w:rFonts w:cstheme="minorHAnsi"/>
          <w:sz w:val="24"/>
          <w:szCs w:val="24"/>
        </w:rPr>
        <w:t xml:space="preserve">No </w:t>
      </w:r>
      <w:r w:rsidR="00C01096" w:rsidRPr="0028014E">
        <w:rPr>
          <w:rFonts w:cstheme="minorHAnsi"/>
          <w:sz w:val="24"/>
          <w:szCs w:val="24"/>
        </w:rPr>
        <w:t>Old Business</w:t>
      </w:r>
    </w:p>
    <w:p w14:paraId="6BAA013C" w14:textId="77777777" w:rsidR="009346FB" w:rsidRPr="009346FB" w:rsidRDefault="009346FB" w:rsidP="009346FB">
      <w:pPr>
        <w:rPr>
          <w:rFonts w:cstheme="minorHAnsi"/>
        </w:rPr>
      </w:pPr>
    </w:p>
    <w:p w14:paraId="79E970A7" w14:textId="5CBAF0E1" w:rsidR="00C01096" w:rsidRPr="009346FB" w:rsidRDefault="0028014E" w:rsidP="009346FB">
      <w:pPr>
        <w:rPr>
          <w:rFonts w:cstheme="minorHAnsi"/>
        </w:rPr>
      </w:pPr>
      <w:r w:rsidRPr="009346FB">
        <w:rPr>
          <w:rFonts w:cstheme="minorHAnsi"/>
        </w:rPr>
        <w:t>Meeting Adjourned: 10:52am</w:t>
      </w:r>
    </w:p>
    <w:p w14:paraId="286758A4" w14:textId="77777777" w:rsidR="00C01096" w:rsidRDefault="00C01096" w:rsidP="00C01096"/>
    <w:p w14:paraId="00AC38B3" w14:textId="77777777" w:rsidR="000E015D" w:rsidRPr="000E015D" w:rsidRDefault="000E015D" w:rsidP="000E015D">
      <w:pPr>
        <w:ind w:left="1080"/>
      </w:pPr>
    </w:p>
    <w:p w14:paraId="5A4438AC" w14:textId="77777777" w:rsidR="00DD5BA1" w:rsidRDefault="00F168D1"/>
    <w:sectPr w:rsidR="00DD5BA1" w:rsidSect="0084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555D8"/>
    <w:multiLevelType w:val="hybridMultilevel"/>
    <w:tmpl w:val="ADE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61D99"/>
    <w:multiLevelType w:val="hybridMultilevel"/>
    <w:tmpl w:val="FD6004FA"/>
    <w:lvl w:ilvl="0" w:tplc="690C7444">
      <w:start w:val="1"/>
      <w:numFmt w:val="decimal"/>
      <w:lvlText w:val="%1."/>
      <w:lvlJc w:val="left"/>
      <w:pPr>
        <w:ind w:left="720" w:hanging="360"/>
      </w:pPr>
      <w:rPr>
        <w:rFonts w:ascii="Times New Roman" w:hAnsi="Times New Roman" w:cs="Times New Roman" w:hint="default"/>
        <w:sz w:val="22"/>
        <w:szCs w:val="22"/>
      </w:rPr>
    </w:lvl>
    <w:lvl w:ilvl="1" w:tplc="14323D8E">
      <w:start w:val="1"/>
      <w:numFmt w:val="lowerLetter"/>
      <w:lvlText w:val="%2."/>
      <w:lvlJc w:val="left"/>
      <w:pPr>
        <w:ind w:left="1440" w:hanging="360"/>
      </w:pPr>
    </w:lvl>
    <w:lvl w:ilvl="2" w:tplc="FFD64B1C">
      <w:start w:val="1"/>
      <w:numFmt w:val="lowerRoman"/>
      <w:lvlText w:val="%3."/>
      <w:lvlJc w:val="right"/>
      <w:pPr>
        <w:ind w:left="2160" w:hanging="180"/>
      </w:pPr>
    </w:lvl>
    <w:lvl w:ilvl="3" w:tplc="0660146A">
      <w:start w:val="1"/>
      <w:numFmt w:val="decimal"/>
      <w:lvlText w:val="%4."/>
      <w:lvlJc w:val="left"/>
      <w:pPr>
        <w:ind w:left="2880" w:hanging="360"/>
      </w:pPr>
    </w:lvl>
    <w:lvl w:ilvl="4" w:tplc="AF722FBE">
      <w:start w:val="1"/>
      <w:numFmt w:val="lowerLetter"/>
      <w:lvlText w:val="%5."/>
      <w:lvlJc w:val="left"/>
      <w:pPr>
        <w:ind w:left="3600" w:hanging="360"/>
      </w:pPr>
    </w:lvl>
    <w:lvl w:ilvl="5" w:tplc="F3C21308">
      <w:start w:val="1"/>
      <w:numFmt w:val="lowerRoman"/>
      <w:lvlText w:val="%6."/>
      <w:lvlJc w:val="right"/>
      <w:pPr>
        <w:ind w:left="4320" w:hanging="180"/>
      </w:pPr>
    </w:lvl>
    <w:lvl w:ilvl="6" w:tplc="65AE22DA">
      <w:start w:val="1"/>
      <w:numFmt w:val="decimal"/>
      <w:lvlText w:val="%7."/>
      <w:lvlJc w:val="left"/>
      <w:pPr>
        <w:ind w:left="5040" w:hanging="360"/>
      </w:pPr>
    </w:lvl>
    <w:lvl w:ilvl="7" w:tplc="518854E6">
      <w:start w:val="1"/>
      <w:numFmt w:val="lowerLetter"/>
      <w:lvlText w:val="%8."/>
      <w:lvlJc w:val="left"/>
      <w:pPr>
        <w:ind w:left="5760" w:hanging="360"/>
      </w:pPr>
    </w:lvl>
    <w:lvl w:ilvl="8" w:tplc="7488E138">
      <w:start w:val="1"/>
      <w:numFmt w:val="lowerRoman"/>
      <w:lvlText w:val="%9."/>
      <w:lvlJc w:val="right"/>
      <w:pPr>
        <w:ind w:left="6480" w:hanging="180"/>
      </w:pPr>
    </w:lvl>
  </w:abstractNum>
  <w:abstractNum w:abstractNumId="2" w15:restartNumberingAfterBreak="0">
    <w:nsid w:val="26246E2B"/>
    <w:multiLevelType w:val="hybridMultilevel"/>
    <w:tmpl w:val="89667FE2"/>
    <w:lvl w:ilvl="0" w:tplc="8F1220D6">
      <w:start w:val="1"/>
      <w:numFmt w:val="bullet"/>
      <w:lvlText w:val=""/>
      <w:lvlJc w:val="left"/>
      <w:pPr>
        <w:ind w:left="720" w:hanging="360"/>
      </w:pPr>
      <w:rPr>
        <w:rFonts w:ascii="Symbol" w:hAnsi="Symbol" w:hint="default"/>
      </w:rPr>
    </w:lvl>
    <w:lvl w:ilvl="1" w:tplc="2DCC7954">
      <w:start w:val="1"/>
      <w:numFmt w:val="bullet"/>
      <w:lvlText w:val="o"/>
      <w:lvlJc w:val="left"/>
      <w:pPr>
        <w:ind w:left="1440" w:hanging="360"/>
      </w:pPr>
      <w:rPr>
        <w:rFonts w:ascii="Courier New" w:hAnsi="Courier New" w:hint="default"/>
      </w:rPr>
    </w:lvl>
    <w:lvl w:ilvl="2" w:tplc="0A00FD2E">
      <w:start w:val="1"/>
      <w:numFmt w:val="bullet"/>
      <w:lvlText w:val=""/>
      <w:lvlJc w:val="left"/>
      <w:pPr>
        <w:ind w:left="2160" w:hanging="360"/>
      </w:pPr>
      <w:rPr>
        <w:rFonts w:ascii="Wingdings" w:hAnsi="Wingdings" w:hint="default"/>
      </w:rPr>
    </w:lvl>
    <w:lvl w:ilvl="3" w:tplc="54E8C864">
      <w:start w:val="1"/>
      <w:numFmt w:val="bullet"/>
      <w:lvlText w:val=""/>
      <w:lvlJc w:val="left"/>
      <w:pPr>
        <w:ind w:left="2880" w:hanging="360"/>
      </w:pPr>
      <w:rPr>
        <w:rFonts w:ascii="Symbol" w:hAnsi="Symbol" w:hint="default"/>
      </w:rPr>
    </w:lvl>
    <w:lvl w:ilvl="4" w:tplc="4CDAD836">
      <w:start w:val="1"/>
      <w:numFmt w:val="bullet"/>
      <w:lvlText w:val="o"/>
      <w:lvlJc w:val="left"/>
      <w:pPr>
        <w:ind w:left="3600" w:hanging="360"/>
      </w:pPr>
      <w:rPr>
        <w:rFonts w:ascii="Courier New" w:hAnsi="Courier New" w:hint="default"/>
      </w:rPr>
    </w:lvl>
    <w:lvl w:ilvl="5" w:tplc="4D24B38C">
      <w:start w:val="1"/>
      <w:numFmt w:val="bullet"/>
      <w:lvlText w:val=""/>
      <w:lvlJc w:val="left"/>
      <w:pPr>
        <w:ind w:left="4320" w:hanging="360"/>
      </w:pPr>
      <w:rPr>
        <w:rFonts w:ascii="Wingdings" w:hAnsi="Wingdings" w:hint="default"/>
      </w:rPr>
    </w:lvl>
    <w:lvl w:ilvl="6" w:tplc="A1C6C776">
      <w:start w:val="1"/>
      <w:numFmt w:val="bullet"/>
      <w:lvlText w:val=""/>
      <w:lvlJc w:val="left"/>
      <w:pPr>
        <w:ind w:left="5040" w:hanging="360"/>
      </w:pPr>
      <w:rPr>
        <w:rFonts w:ascii="Symbol" w:hAnsi="Symbol" w:hint="default"/>
      </w:rPr>
    </w:lvl>
    <w:lvl w:ilvl="7" w:tplc="7D4C6222">
      <w:start w:val="1"/>
      <w:numFmt w:val="bullet"/>
      <w:lvlText w:val="o"/>
      <w:lvlJc w:val="left"/>
      <w:pPr>
        <w:ind w:left="5760" w:hanging="360"/>
      </w:pPr>
      <w:rPr>
        <w:rFonts w:ascii="Courier New" w:hAnsi="Courier New" w:hint="default"/>
      </w:rPr>
    </w:lvl>
    <w:lvl w:ilvl="8" w:tplc="30886262">
      <w:start w:val="1"/>
      <w:numFmt w:val="bullet"/>
      <w:lvlText w:val=""/>
      <w:lvlJc w:val="left"/>
      <w:pPr>
        <w:ind w:left="6480" w:hanging="360"/>
      </w:pPr>
      <w:rPr>
        <w:rFonts w:ascii="Wingdings" w:hAnsi="Wingdings" w:hint="default"/>
      </w:rPr>
    </w:lvl>
  </w:abstractNum>
  <w:abstractNum w:abstractNumId="3" w15:restartNumberingAfterBreak="0">
    <w:nsid w:val="34F97F7B"/>
    <w:multiLevelType w:val="hybridMultilevel"/>
    <w:tmpl w:val="C3AE5BC6"/>
    <w:lvl w:ilvl="0" w:tplc="FFFFFFFF">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6870702C"/>
    <w:multiLevelType w:val="hybridMultilevel"/>
    <w:tmpl w:val="B49E92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12E2F7D"/>
    <w:multiLevelType w:val="hybridMultilevel"/>
    <w:tmpl w:val="62D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87"/>
    <w:rsid w:val="00087D14"/>
    <w:rsid w:val="000E015D"/>
    <w:rsid w:val="0028014E"/>
    <w:rsid w:val="00845C46"/>
    <w:rsid w:val="009346FB"/>
    <w:rsid w:val="009A6BB7"/>
    <w:rsid w:val="00A97027"/>
    <w:rsid w:val="00AA0045"/>
    <w:rsid w:val="00C01096"/>
    <w:rsid w:val="00C238FD"/>
    <w:rsid w:val="00C443C1"/>
    <w:rsid w:val="00CE2632"/>
    <w:rsid w:val="00E14A70"/>
    <w:rsid w:val="00F168D1"/>
    <w:rsid w:val="00F73085"/>
    <w:rsid w:val="00FC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3EDE"/>
  <w15:chartTrackingRefBased/>
  <w15:docId w15:val="{AE965E14-8C0B-3F4A-81CC-AB962FE6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287"/>
    <w:rPr>
      <w:rFonts w:ascii="Times New Roman" w:eastAsiaTheme="minorHAnsi" w:hAnsi="Times New Roman" w:cs="Times New Roman"/>
    </w:rPr>
  </w:style>
  <w:style w:type="paragraph" w:styleId="ListParagraph">
    <w:name w:val="List Paragraph"/>
    <w:basedOn w:val="Normal"/>
    <w:uiPriority w:val="34"/>
    <w:qFormat/>
    <w:rsid w:val="00FC5287"/>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thomas</dc:creator>
  <cp:keywords/>
  <dc:description/>
  <cp:lastModifiedBy>Thomas, Eleri</cp:lastModifiedBy>
  <cp:revision>3</cp:revision>
  <dcterms:created xsi:type="dcterms:W3CDTF">2020-10-23T15:02:00Z</dcterms:created>
  <dcterms:modified xsi:type="dcterms:W3CDTF">2020-11-09T18:19:00Z</dcterms:modified>
</cp:coreProperties>
</file>